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F5C" w:rsidRPr="000F614F" w:rsidRDefault="00973F5C" w:rsidP="00730EB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F614F">
        <w:rPr>
          <w:rFonts w:ascii="Times New Roman" w:hAnsi="Times New Roman"/>
          <w:b/>
          <w:sz w:val="28"/>
          <w:szCs w:val="28"/>
        </w:rPr>
        <w:t>ДОКЛАД</w:t>
      </w:r>
    </w:p>
    <w:p w:rsidR="00973F5C" w:rsidRPr="000F614F" w:rsidRDefault="008A0DBE" w:rsidP="00973F5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A0DB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БЗОР</w:t>
      </w:r>
      <w:r w:rsidRPr="008A0DBE">
        <w:rPr>
          <w:rFonts w:ascii="Times New Roman" w:hAnsi="Times New Roman"/>
          <w:b/>
          <w:sz w:val="28"/>
          <w:szCs w:val="28"/>
        </w:rPr>
        <w:t xml:space="preserve"> ИЗМЕНЕНИЙ В ФЕДЕРАЛЬНЫЙ ЗАКОН </w:t>
      </w:r>
      <w:r>
        <w:rPr>
          <w:rFonts w:ascii="Times New Roman" w:hAnsi="Times New Roman"/>
          <w:b/>
          <w:sz w:val="28"/>
          <w:szCs w:val="28"/>
        </w:rPr>
        <w:t>«</w:t>
      </w:r>
      <w:r w:rsidRPr="008A0DBE">
        <w:rPr>
          <w:rFonts w:ascii="Times New Roman" w:hAnsi="Times New Roman"/>
          <w:b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27A31" w:rsidRDefault="00F66063" w:rsidP="0052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Остановимся на</w:t>
      </w:r>
      <w:r w:rsidR="008A0DBE" w:rsidRPr="008A0DBE">
        <w:rPr>
          <w:rFonts w:ascii="Times New Roman" w:eastAsia="Times New Roman" w:hAnsi="Times New Roman"/>
          <w:sz w:val="28"/>
          <w:szCs w:val="28"/>
          <w:lang w:eastAsia="ru-RU"/>
        </w:rPr>
        <w:t xml:space="preserve"> самых весомых нововведениях, вступающих в действие в 2018 — 2019 годах.</w:t>
      </w:r>
      <w:r w:rsidR="00527A31" w:rsidRPr="00527A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609D1" w:rsidRDefault="008A0DBE" w:rsidP="006609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DBE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Основное новшество - переход к конкурентным закупкам в электронной форме. Проводить в такой форме открытый конкурс, конкурс с ограниченным участием, двухэтапный конкурс, запрос котировок и запрос предложений заказчики могут </w:t>
      </w:r>
      <w:r w:rsidRPr="00E06C69">
        <w:rPr>
          <w:rFonts w:ascii="Times New Roman" w:eastAsia="Times New Roman" w:hAnsi="Times New Roman"/>
          <w:b/>
          <w:sz w:val="28"/>
          <w:szCs w:val="28"/>
          <w:lang w:eastAsia="ru-RU"/>
        </w:rPr>
        <w:t>добровольно</w:t>
      </w:r>
      <w:r w:rsidRPr="008A0DBE">
        <w:rPr>
          <w:rFonts w:ascii="Times New Roman" w:eastAsia="Times New Roman" w:hAnsi="Times New Roman"/>
          <w:sz w:val="28"/>
          <w:szCs w:val="28"/>
          <w:lang w:eastAsia="ru-RU"/>
        </w:rPr>
        <w:t xml:space="preserve"> уже с 1 июля 2018 года</w:t>
      </w:r>
      <w:r w:rsidR="00E06C69"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r w:rsidRPr="008A0D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6C69">
        <w:rPr>
          <w:rFonts w:ascii="Times New Roman" w:eastAsiaTheme="minorHAnsi" w:hAnsi="Times New Roman"/>
          <w:sz w:val="28"/>
          <w:szCs w:val="28"/>
        </w:rPr>
        <w:t xml:space="preserve">с 1 января 2019 года заказчики, уполномоченные органы и уполномоченные учреждения </w:t>
      </w:r>
      <w:r w:rsidR="00E06C69" w:rsidRPr="00E06C69">
        <w:rPr>
          <w:rFonts w:ascii="Times New Roman" w:eastAsiaTheme="minorHAnsi" w:hAnsi="Times New Roman"/>
          <w:b/>
          <w:sz w:val="28"/>
          <w:szCs w:val="28"/>
        </w:rPr>
        <w:t>не вправе проводить</w:t>
      </w:r>
      <w:r w:rsidR="00E06C69">
        <w:rPr>
          <w:rFonts w:ascii="Times New Roman" w:eastAsiaTheme="minorHAnsi" w:hAnsi="Times New Roman"/>
          <w:sz w:val="28"/>
          <w:szCs w:val="28"/>
        </w:rPr>
        <w:t xml:space="preserve"> данные закупки не в электронной форме.</w:t>
      </w:r>
      <w:r w:rsidR="00E06C69" w:rsidRPr="00E06C69">
        <w:rPr>
          <w:rFonts w:ascii="Times New Roman" w:eastAsiaTheme="minorHAnsi" w:hAnsi="Times New Roman"/>
          <w:sz w:val="28"/>
          <w:szCs w:val="28"/>
        </w:rPr>
        <w:t xml:space="preserve"> </w:t>
      </w:r>
      <w:r w:rsidR="00B57291" w:rsidRPr="006462A6">
        <w:rPr>
          <w:rFonts w:ascii="Times New Roman" w:eastAsiaTheme="minorHAnsi" w:hAnsi="Times New Roman"/>
          <w:sz w:val="28"/>
          <w:szCs w:val="28"/>
        </w:rPr>
        <w:t>Дл</w:t>
      </w:r>
      <w:r w:rsidR="00B57291">
        <w:rPr>
          <w:rFonts w:ascii="Times New Roman" w:eastAsiaTheme="minorHAnsi" w:hAnsi="Times New Roman"/>
          <w:sz w:val="28"/>
          <w:szCs w:val="28"/>
        </w:rPr>
        <w:t xml:space="preserve">я закупок закрытыми способами, у единственного поставщика и ряда других сделали </w:t>
      </w:r>
      <w:hyperlink r:id="rId8" w:history="1">
        <w:r w:rsidR="00B57291" w:rsidRPr="006462A6">
          <w:rPr>
            <w:rFonts w:ascii="Times New Roman" w:eastAsiaTheme="minorHAnsi" w:hAnsi="Times New Roman"/>
            <w:sz w:val="28"/>
            <w:szCs w:val="28"/>
          </w:rPr>
          <w:t>исключение</w:t>
        </w:r>
      </w:hyperlink>
      <w:r w:rsidR="00B57291" w:rsidRPr="006462A6">
        <w:rPr>
          <w:rFonts w:ascii="Times New Roman" w:eastAsiaTheme="minorHAnsi" w:hAnsi="Times New Roman"/>
          <w:sz w:val="28"/>
          <w:szCs w:val="28"/>
        </w:rPr>
        <w:t>.</w:t>
      </w:r>
      <w:r w:rsidR="00BF1F11">
        <w:rPr>
          <w:rFonts w:ascii="Times New Roman" w:eastAsiaTheme="minorHAnsi" w:hAnsi="Times New Roman"/>
          <w:sz w:val="28"/>
          <w:szCs w:val="28"/>
        </w:rPr>
        <w:t xml:space="preserve"> </w:t>
      </w:r>
      <w:r w:rsidR="00BF1F11" w:rsidRPr="00BF1F1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Полагаем, больших трудностей перевод процедур </w:t>
      </w:r>
      <w:r w:rsidR="00BF1F1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F1F11" w:rsidRPr="00BF1F11">
        <w:rPr>
          <w:rFonts w:ascii="Times New Roman" w:eastAsia="Times New Roman" w:hAnsi="Times New Roman"/>
          <w:sz w:val="28"/>
          <w:szCs w:val="28"/>
          <w:lang w:eastAsia="ru-RU"/>
        </w:rPr>
        <w:t>в цифру</w:t>
      </w:r>
      <w:r w:rsidR="00BF1F1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F1F11" w:rsidRPr="00BF1F11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заказчикам не создаст, ведь они уже знакомы с электронным аукционом. Кроме того, остается достаточно времени на подготовку - электронные закупки станут обязательными с 1 января 2019 года.</w:t>
      </w:r>
    </w:p>
    <w:p w:rsidR="006609D1" w:rsidRPr="006609D1" w:rsidRDefault="006609D1" w:rsidP="00E30A7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9D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этого ввели новые статьи в Закон № 44-ФЗ и внесли правки в действующие. </w:t>
      </w:r>
    </w:p>
    <w:tbl>
      <w:tblPr>
        <w:tblW w:w="5000" w:type="pct"/>
        <w:tblInd w:w="15" w:type="dxa"/>
        <w:tblLook w:val="04A0" w:firstRow="1" w:lastRow="0" w:firstColumn="1" w:lastColumn="0" w:noHBand="0" w:noVBand="1"/>
      </w:tblPr>
      <w:tblGrid>
        <w:gridCol w:w="1110"/>
        <w:gridCol w:w="8275"/>
      </w:tblGrid>
      <w:tr w:rsidR="006609D1" w:rsidRPr="006609D1" w:rsidTr="006609D1">
        <w:trPr>
          <w:trHeight w:val="40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9D1" w:rsidRPr="006609D1" w:rsidRDefault="006609D1" w:rsidP="00E30A7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9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9D1" w:rsidRPr="006609D1" w:rsidRDefault="006609D1" w:rsidP="00E30A7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9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электронной процедуры</w:t>
            </w:r>
          </w:p>
        </w:tc>
      </w:tr>
      <w:tr w:rsidR="006609D1" w:rsidRPr="006609D1" w:rsidTr="006609D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9D1" w:rsidRPr="006609D1" w:rsidRDefault="006609D1" w:rsidP="00E30A7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9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54.1–54.7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9D1" w:rsidRPr="006609D1" w:rsidRDefault="006609D1" w:rsidP="00E30A7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9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Открытый конкурс в электронной форме</w:t>
            </w:r>
          </w:p>
        </w:tc>
      </w:tr>
      <w:tr w:rsidR="006609D1" w:rsidRPr="006609D1" w:rsidTr="006609D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9D1" w:rsidRPr="006609D1" w:rsidRDefault="006609D1" w:rsidP="00E30A7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9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9D1" w:rsidRPr="006609D1" w:rsidRDefault="006609D1" w:rsidP="00E30A7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9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Признание открытого конкурса в электронной форме </w:t>
            </w:r>
            <w:r w:rsidR="003626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6609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несостоявшимся</w:t>
            </w:r>
          </w:p>
        </w:tc>
      </w:tr>
      <w:tr w:rsidR="006609D1" w:rsidRPr="006609D1" w:rsidTr="006609D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9D1" w:rsidRPr="006609D1" w:rsidRDefault="006609D1" w:rsidP="00E30A7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9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9D1" w:rsidRPr="006609D1" w:rsidRDefault="006609D1" w:rsidP="00E30A7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9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с ограниченным участием в электронной форме</w:t>
            </w:r>
          </w:p>
        </w:tc>
      </w:tr>
      <w:tr w:rsidR="006609D1" w:rsidRPr="006609D1" w:rsidTr="006609D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9D1" w:rsidRPr="006609D1" w:rsidRDefault="006609D1" w:rsidP="00E30A7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9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9D1" w:rsidRPr="006609D1" w:rsidRDefault="006609D1" w:rsidP="00E30A7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9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Двухэтапный конкурс в электронной форме</w:t>
            </w:r>
          </w:p>
        </w:tc>
      </w:tr>
      <w:tr w:rsidR="006609D1" w:rsidRPr="006609D1" w:rsidTr="006609D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9D1" w:rsidRPr="006609D1" w:rsidRDefault="006609D1" w:rsidP="00E30A7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9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82.1–82.6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9D1" w:rsidRPr="006609D1" w:rsidRDefault="006609D1" w:rsidP="00E30A7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9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Запрос котировок в электронной форме</w:t>
            </w:r>
          </w:p>
        </w:tc>
      </w:tr>
      <w:tr w:rsidR="006609D1" w:rsidRPr="006609D1" w:rsidTr="006609D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9D1" w:rsidRPr="006609D1" w:rsidRDefault="006609D1" w:rsidP="00E30A7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9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9D1" w:rsidRPr="006609D1" w:rsidRDefault="006609D1" w:rsidP="00E30A7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9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Запрос предложений в электронной форме</w:t>
            </w:r>
          </w:p>
        </w:tc>
      </w:tr>
      <w:tr w:rsidR="006609D1" w:rsidRPr="006609D1" w:rsidTr="006609D1">
        <w:trPr>
          <w:trHeight w:val="617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9D1" w:rsidRPr="006609D1" w:rsidRDefault="006609D1" w:rsidP="00E30A7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9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9D1" w:rsidRPr="006609D1" w:rsidRDefault="006609D1" w:rsidP="00E30A7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9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Контракт по результатам электронной процедуры</w:t>
            </w:r>
          </w:p>
        </w:tc>
      </w:tr>
      <w:tr w:rsidR="006609D1" w:rsidRPr="006609D1" w:rsidTr="006609D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9D1" w:rsidRPr="006609D1" w:rsidRDefault="006609D1" w:rsidP="00E30A7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9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9D1" w:rsidRDefault="006609D1" w:rsidP="00E30A7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9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Закрытые способы закупок в электронной форме</w:t>
            </w:r>
          </w:p>
          <w:p w:rsidR="0053781F" w:rsidRPr="006609D1" w:rsidRDefault="0053781F" w:rsidP="00E30A7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609D1" w:rsidRPr="006609D1" w:rsidRDefault="006609D1" w:rsidP="00E30A7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9D1">
        <w:rPr>
          <w:rFonts w:ascii="Times New Roman" w:eastAsia="Times New Roman" w:hAnsi="Times New Roman"/>
          <w:sz w:val="28"/>
          <w:szCs w:val="28"/>
          <w:lang w:eastAsia="ru-RU"/>
        </w:rPr>
        <w:t>Закупать не в электронной форме можно только в исключительных случаях:</w:t>
      </w:r>
    </w:p>
    <w:p w:rsidR="006609D1" w:rsidRPr="006609D1" w:rsidRDefault="006609D1" w:rsidP="00E30A73">
      <w:pPr>
        <w:numPr>
          <w:ilvl w:val="0"/>
          <w:numId w:val="41"/>
        </w:numPr>
        <w:spacing w:after="0" w:line="240" w:lineRule="auto"/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9D1">
        <w:rPr>
          <w:rFonts w:ascii="Times New Roman" w:eastAsia="Times New Roman" w:hAnsi="Times New Roman"/>
          <w:sz w:val="28"/>
          <w:szCs w:val="28"/>
          <w:lang w:eastAsia="ru-RU"/>
        </w:rPr>
        <w:t>закупки заказчиками за рубежом;</w:t>
      </w:r>
    </w:p>
    <w:p w:rsidR="006609D1" w:rsidRPr="006609D1" w:rsidRDefault="006609D1" w:rsidP="00E30A73">
      <w:pPr>
        <w:numPr>
          <w:ilvl w:val="0"/>
          <w:numId w:val="41"/>
        </w:numPr>
        <w:spacing w:after="0" w:line="240" w:lineRule="auto"/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9D1">
        <w:rPr>
          <w:rFonts w:ascii="Times New Roman" w:eastAsia="Times New Roman" w:hAnsi="Times New Roman"/>
          <w:sz w:val="28"/>
          <w:szCs w:val="28"/>
          <w:lang w:eastAsia="ru-RU"/>
        </w:rPr>
        <w:t>запросы котировок для скорой медпомощи в экстренной или неотложной форме и нормального жизнеобеспечения граждан;</w:t>
      </w:r>
    </w:p>
    <w:p w:rsidR="006609D1" w:rsidRPr="006609D1" w:rsidRDefault="006609D1" w:rsidP="00E30A73">
      <w:pPr>
        <w:numPr>
          <w:ilvl w:val="0"/>
          <w:numId w:val="41"/>
        </w:numPr>
        <w:spacing w:after="0" w:line="240" w:lineRule="auto"/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9D1">
        <w:rPr>
          <w:rFonts w:ascii="Times New Roman" w:eastAsia="Times New Roman" w:hAnsi="Times New Roman"/>
          <w:sz w:val="28"/>
          <w:szCs w:val="28"/>
          <w:lang w:eastAsia="ru-RU"/>
        </w:rPr>
        <w:t>предварительный отбор участников закупки или запрос котировок для гуманитарной помощи либо ликвидации последствий чрезвычайных ситуаций природного или техногенного характера;</w:t>
      </w:r>
    </w:p>
    <w:p w:rsidR="006609D1" w:rsidRPr="006609D1" w:rsidRDefault="006609D1" w:rsidP="00E30A73">
      <w:pPr>
        <w:numPr>
          <w:ilvl w:val="0"/>
          <w:numId w:val="41"/>
        </w:numPr>
        <w:spacing w:after="0" w:line="240" w:lineRule="auto"/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9D1">
        <w:rPr>
          <w:rFonts w:ascii="Times New Roman" w:eastAsia="Times New Roman" w:hAnsi="Times New Roman"/>
          <w:sz w:val="28"/>
          <w:szCs w:val="28"/>
          <w:lang w:eastAsia="ru-RU"/>
        </w:rPr>
        <w:t>закрытые способы закупки;</w:t>
      </w:r>
    </w:p>
    <w:p w:rsidR="006609D1" w:rsidRPr="006609D1" w:rsidRDefault="006609D1" w:rsidP="00E30A73">
      <w:pPr>
        <w:numPr>
          <w:ilvl w:val="0"/>
          <w:numId w:val="41"/>
        </w:numPr>
        <w:spacing w:after="0" w:line="240" w:lineRule="auto"/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9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закупки у единственного поставщика;</w:t>
      </w:r>
    </w:p>
    <w:p w:rsidR="006609D1" w:rsidRPr="006609D1" w:rsidRDefault="006609D1" w:rsidP="00E30A73">
      <w:pPr>
        <w:numPr>
          <w:ilvl w:val="0"/>
          <w:numId w:val="41"/>
        </w:numPr>
        <w:spacing w:after="0" w:line="240" w:lineRule="auto"/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9D1">
        <w:rPr>
          <w:rFonts w:ascii="Times New Roman" w:eastAsia="Times New Roman" w:hAnsi="Times New Roman"/>
          <w:sz w:val="28"/>
          <w:szCs w:val="28"/>
          <w:lang w:eastAsia="ru-RU"/>
        </w:rPr>
        <w:t>закупки согласно решениям Правительства.</w:t>
      </w:r>
    </w:p>
    <w:p w:rsidR="006609D1" w:rsidRDefault="00527A31" w:rsidP="00E30A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15057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закупок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Pr="008A0DBE">
        <w:rPr>
          <w:rFonts w:ascii="Times New Roman" w:eastAsia="Times New Roman" w:hAnsi="Times New Roman"/>
          <w:sz w:val="28"/>
          <w:szCs w:val="28"/>
          <w:lang w:eastAsia="ru-RU"/>
        </w:rPr>
        <w:t>конкурентны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8A0DB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8A0DBE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 </w:t>
      </w:r>
      <w:r w:rsidRPr="0015057E">
        <w:rPr>
          <w:rFonts w:ascii="Times New Roman" w:eastAsia="Times New Roman" w:hAnsi="Times New Roman"/>
          <w:sz w:val="28"/>
          <w:szCs w:val="28"/>
          <w:lang w:eastAsia="ru-RU"/>
        </w:rPr>
        <w:t>должны будут применять квалифицированные сертификаты ключей проверки электронных подписей.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057E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Данное изменение </w:t>
      </w:r>
      <w:r w:rsidRPr="0015057E">
        <w:rPr>
          <w:rFonts w:ascii="Times New Roman" w:eastAsiaTheme="minorHAnsi" w:hAnsi="Times New Roman"/>
          <w:sz w:val="28"/>
          <w:szCs w:val="28"/>
        </w:rPr>
        <w:t>вступ</w:t>
      </w:r>
      <w:r w:rsidR="00670C56">
        <w:rPr>
          <w:rFonts w:ascii="Times New Roman" w:eastAsiaTheme="minorHAnsi" w:hAnsi="Times New Roman"/>
          <w:sz w:val="28"/>
          <w:szCs w:val="28"/>
        </w:rPr>
        <w:t>или</w:t>
      </w:r>
      <w:r w:rsidRPr="0015057E">
        <w:rPr>
          <w:rFonts w:ascii="Times New Roman" w:eastAsiaTheme="minorHAnsi" w:hAnsi="Times New Roman"/>
          <w:sz w:val="28"/>
          <w:szCs w:val="28"/>
        </w:rPr>
        <w:t xml:space="preserve"> в силу с 01.07.2018</w:t>
      </w:r>
      <w:r>
        <w:rPr>
          <w:rFonts w:ascii="Times New Roman" w:eastAsiaTheme="minorHAnsi" w:hAnsi="Times New Roman"/>
          <w:sz w:val="28"/>
          <w:szCs w:val="28"/>
        </w:rPr>
        <w:t>г</w:t>
      </w:r>
      <w:r w:rsidRPr="0015057E">
        <w:rPr>
          <w:rFonts w:ascii="Times New Roman" w:eastAsiaTheme="minorHAnsi" w:hAnsi="Times New Roman"/>
          <w:sz w:val="28"/>
          <w:szCs w:val="28"/>
        </w:rPr>
        <w:t>.</w:t>
      </w:r>
    </w:p>
    <w:p w:rsidR="006609D1" w:rsidRPr="006609D1" w:rsidRDefault="006609D1" w:rsidP="00E30A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9D1">
        <w:rPr>
          <w:rFonts w:ascii="Times New Roman" w:eastAsia="Times New Roman" w:hAnsi="Times New Roman"/>
          <w:sz w:val="28"/>
          <w:szCs w:val="28"/>
          <w:lang w:eastAsia="ru-RU"/>
        </w:rPr>
        <w:t>Операторы электронных площадок смогут брать деньги за то, что проводят электронный аукцион. Раньше плата была под запретом. Также запрещалось брать деньги с участников электронного аукциона за аккредитацию и за участие в закупке. Порядок и размеры платы Правительство вправе установить с 1 июля 2018 года.</w:t>
      </w:r>
    </w:p>
    <w:p w:rsidR="00E30A73" w:rsidRDefault="009523B5" w:rsidP="00E30A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3B5">
        <w:rPr>
          <w:rFonts w:ascii="Times New Roman" w:eastAsia="Times New Roman" w:hAnsi="Times New Roman"/>
          <w:sz w:val="28"/>
          <w:szCs w:val="28"/>
          <w:lang w:eastAsia="ru-RU"/>
        </w:rPr>
        <w:t>По 30 июня 2019 года включительно обеспечение заявок на участие в открытом конкурсе в электронной форме, конкурсе с ограниченным участием в электронной форме, двухэтапном конкурсе в электронной форме, электронном аукционе может предоставляться участником закупки только путем внесения денежных средств.</w:t>
      </w:r>
    </w:p>
    <w:p w:rsidR="00E30A73" w:rsidRDefault="00E30A73" w:rsidP="00E30A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73">
        <w:rPr>
          <w:rFonts w:ascii="Times New Roman" w:eastAsia="Times New Roman" w:hAnsi="Times New Roman"/>
          <w:sz w:val="28"/>
          <w:szCs w:val="28"/>
          <w:lang w:eastAsia="ru-RU"/>
        </w:rPr>
        <w:t>Внесли изменения в часть 14 статьи 21 Закона о контрактной системе. В действующей с 1 июля 2018 года часть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звучит так</w:t>
      </w:r>
      <w:r w:rsidRPr="00E30A73">
        <w:rPr>
          <w:rFonts w:ascii="Times New Roman" w:eastAsia="Times New Roman" w:hAnsi="Times New Roman"/>
          <w:sz w:val="28"/>
          <w:szCs w:val="28"/>
          <w:lang w:eastAsia="ru-RU"/>
        </w:rPr>
        <w:t>: «Внесение в соответствии с частью 13 настоящей статьи изменений в план-график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закупок, которые осуществляются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настоящего Федерального закона и при которых внесение изменений в план-график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но не ранее размещения внесенных изменений в единой информационной системе в соответствии с частью 15 настоящей статьи».</w:t>
      </w:r>
    </w:p>
    <w:p w:rsidR="00E30A73" w:rsidRDefault="00E30A73" w:rsidP="00E30A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73">
        <w:rPr>
          <w:rFonts w:ascii="Times New Roman" w:eastAsia="Times New Roman" w:hAnsi="Times New Roman"/>
          <w:sz w:val="28"/>
          <w:szCs w:val="28"/>
          <w:lang w:eastAsia="ru-RU"/>
        </w:rPr>
        <w:t>То есть введены исключения из общего правила о публикации извещений не ранее чем через 10 дней со дня внесения изменений в план-график для случаев:</w:t>
      </w:r>
    </w:p>
    <w:p w:rsidR="00E30A73" w:rsidRPr="00E30A73" w:rsidRDefault="00E30A73" w:rsidP="00E30A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73">
        <w:rPr>
          <w:rFonts w:ascii="Times New Roman" w:eastAsia="Times New Roman" w:hAnsi="Times New Roman"/>
          <w:sz w:val="28"/>
          <w:szCs w:val="28"/>
          <w:lang w:eastAsia="ru-RU"/>
        </w:rPr>
        <w:t>- Повторный конкурс или новая закупка, когда конкурс не состоялся;</w:t>
      </w:r>
    </w:p>
    <w:p w:rsidR="00E30A73" w:rsidRDefault="00E30A73" w:rsidP="00E30A7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73">
        <w:rPr>
          <w:rFonts w:ascii="Times New Roman" w:eastAsia="Times New Roman" w:hAnsi="Times New Roman"/>
          <w:sz w:val="28"/>
          <w:szCs w:val="28"/>
          <w:lang w:eastAsia="ru-RU"/>
        </w:rPr>
        <w:t>- Запрос предложений по пункту 8 части 2 статьи 83 Закона № 44-ФЗ или другая закупка, когда повторный конкурс не состоялся;</w:t>
      </w:r>
    </w:p>
    <w:p w:rsidR="00E30A73" w:rsidRPr="00E30A73" w:rsidRDefault="00E30A73" w:rsidP="00E30A7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73">
        <w:rPr>
          <w:rFonts w:ascii="Times New Roman" w:eastAsia="Times New Roman" w:hAnsi="Times New Roman"/>
          <w:sz w:val="28"/>
          <w:szCs w:val="28"/>
          <w:lang w:eastAsia="ru-RU"/>
        </w:rPr>
        <w:t>- Новая закупка или повторный конкурс, когда двухэтапный конкурс не состоялся;</w:t>
      </w:r>
    </w:p>
    <w:p w:rsidR="00E30A73" w:rsidRPr="00E30A73" w:rsidRDefault="00E30A73" w:rsidP="00E30A7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73">
        <w:rPr>
          <w:rFonts w:ascii="Times New Roman" w:eastAsia="Times New Roman" w:hAnsi="Times New Roman"/>
          <w:sz w:val="28"/>
          <w:szCs w:val="28"/>
          <w:lang w:eastAsia="ru-RU"/>
        </w:rPr>
        <w:t>- Запрос предложений в электронной форме или новая процедура, когда не состоялся электронный конкурс. При этом сроки подачи заявок на электронный конкурс уже продлевали;</w:t>
      </w:r>
    </w:p>
    <w:p w:rsidR="00E30A73" w:rsidRPr="00E30A73" w:rsidRDefault="00E30A73" w:rsidP="00E30A7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-Запрос предложений по пункту 8 части 2 статьи 83 Закона № 44-ФЗ или другая закупка, когда электронный аукцион не состоялся;</w:t>
      </w:r>
    </w:p>
    <w:p w:rsidR="00E30A73" w:rsidRPr="00E30A73" w:rsidRDefault="00E30A73" w:rsidP="00E30A7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73">
        <w:rPr>
          <w:rFonts w:ascii="Times New Roman" w:eastAsia="Times New Roman" w:hAnsi="Times New Roman"/>
          <w:sz w:val="28"/>
          <w:szCs w:val="28"/>
          <w:lang w:eastAsia="ru-RU"/>
        </w:rPr>
        <w:t>- Повторная закупка, когда заказчик продлил срок подачи заявок на запрос котировок, но заявок не поступило;</w:t>
      </w:r>
    </w:p>
    <w:p w:rsidR="00E30A73" w:rsidRPr="00E30A73" w:rsidRDefault="00E30A73" w:rsidP="00E30A7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73">
        <w:rPr>
          <w:rFonts w:ascii="Times New Roman" w:eastAsia="Times New Roman" w:hAnsi="Times New Roman"/>
          <w:sz w:val="28"/>
          <w:szCs w:val="28"/>
          <w:lang w:eastAsia="ru-RU"/>
        </w:rPr>
        <w:t>- Новая закупка, когда электронный запрос котировок не состоялся. При этом сроки подачи заявок на электронный запрос котировок уже продлевали;</w:t>
      </w:r>
    </w:p>
    <w:p w:rsidR="00E30A73" w:rsidRPr="00E30A73" w:rsidRDefault="00E30A73" w:rsidP="00E30A7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73">
        <w:rPr>
          <w:rFonts w:ascii="Times New Roman" w:eastAsia="Times New Roman" w:hAnsi="Times New Roman"/>
          <w:sz w:val="28"/>
          <w:szCs w:val="28"/>
          <w:lang w:eastAsia="ru-RU"/>
        </w:rPr>
        <w:t>- Повторный запрос предложений, когда на первую закупку не поступило заявок;</w:t>
      </w:r>
    </w:p>
    <w:p w:rsidR="00E30A73" w:rsidRPr="00E30A73" w:rsidRDefault="00E30A73" w:rsidP="00E30A7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73">
        <w:rPr>
          <w:rFonts w:ascii="Times New Roman" w:eastAsia="Times New Roman" w:hAnsi="Times New Roman"/>
          <w:sz w:val="28"/>
          <w:szCs w:val="28"/>
          <w:lang w:eastAsia="ru-RU"/>
        </w:rPr>
        <w:t>- Новая закупка, когда электронный запрос предложений не состоялся;</w:t>
      </w:r>
    </w:p>
    <w:p w:rsidR="00E30A73" w:rsidRPr="00E30A73" w:rsidRDefault="00E30A73" w:rsidP="00E30A7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73">
        <w:rPr>
          <w:rFonts w:ascii="Times New Roman" w:eastAsia="Times New Roman" w:hAnsi="Times New Roman"/>
          <w:sz w:val="28"/>
          <w:szCs w:val="28"/>
          <w:lang w:eastAsia="ru-RU"/>
        </w:rPr>
        <w:t>- Закупка у единственного поставщика.</w:t>
      </w:r>
    </w:p>
    <w:p w:rsidR="004F102C" w:rsidRDefault="00654A03" w:rsidP="00E30A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" w:history="1">
        <w:r w:rsidR="004F102C">
          <w:rPr>
            <w:rFonts w:ascii="Times New Roman" w:eastAsia="Times New Roman" w:hAnsi="Times New Roman"/>
            <w:sz w:val="28"/>
            <w:szCs w:val="28"/>
            <w:lang w:eastAsia="ru-RU"/>
          </w:rPr>
          <w:t>Р</w:t>
        </w:r>
        <w:r w:rsidR="004F102C" w:rsidRPr="004F102C">
          <w:rPr>
            <w:rFonts w:ascii="Times New Roman" w:eastAsia="Times New Roman" w:hAnsi="Times New Roman"/>
            <w:sz w:val="28"/>
            <w:szCs w:val="28"/>
            <w:lang w:eastAsia="ru-RU"/>
          </w:rPr>
          <w:t>аспоряжением</w:t>
        </w:r>
      </w:hyperlink>
      <w:r w:rsidR="004F102C" w:rsidRPr="004F102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РФ </w:t>
      </w:r>
      <w:r w:rsidR="004F102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F102C" w:rsidRPr="004F102C">
        <w:rPr>
          <w:rFonts w:ascii="Times New Roman" w:eastAsia="Times New Roman" w:hAnsi="Times New Roman"/>
          <w:sz w:val="28"/>
          <w:szCs w:val="28"/>
          <w:lang w:eastAsia="ru-RU"/>
        </w:rPr>
        <w:t xml:space="preserve"> 824-р от 28 апреля 2018 года предусмотрено создание единого агрегатора торговли - информационного ресурса, с использованием которого заказчики вправе </w:t>
      </w:r>
      <w:r w:rsidR="004F102C" w:rsidRPr="007E778B">
        <w:rPr>
          <w:rFonts w:ascii="Times New Roman" w:eastAsia="Times New Roman" w:hAnsi="Times New Roman"/>
          <w:b/>
          <w:sz w:val="28"/>
          <w:szCs w:val="28"/>
          <w:lang w:eastAsia="ru-RU"/>
        </w:rPr>
        <w:t>с 1 июля 2018 г.</w:t>
      </w:r>
      <w:r w:rsidR="004F102C" w:rsidRPr="004F102C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осуществлять закупки для обеспечения государственных и муниципальных нужд в соответствии с </w:t>
      </w:r>
      <w:hyperlink r:id="rId10" w:history="1">
        <w:r w:rsidR="004F102C" w:rsidRPr="004F102C">
          <w:rPr>
            <w:rFonts w:ascii="Times New Roman" w:eastAsia="Times New Roman" w:hAnsi="Times New Roman"/>
            <w:sz w:val="28"/>
            <w:szCs w:val="28"/>
            <w:lang w:eastAsia="ru-RU"/>
          </w:rPr>
          <w:t>п. 4</w:t>
        </w:r>
      </w:hyperlink>
      <w:r w:rsidR="004F102C" w:rsidRPr="004F102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1" w:history="1">
        <w:r w:rsidR="004F102C" w:rsidRPr="004F102C">
          <w:rPr>
            <w:rFonts w:ascii="Times New Roman" w:eastAsia="Times New Roman" w:hAnsi="Times New Roman"/>
            <w:sz w:val="28"/>
            <w:szCs w:val="28"/>
            <w:lang w:eastAsia="ru-RU"/>
          </w:rPr>
          <w:t>5</w:t>
        </w:r>
      </w:hyperlink>
      <w:r w:rsidR="004F102C" w:rsidRPr="004F102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12" w:history="1">
        <w:r w:rsidR="004F102C" w:rsidRPr="004F102C">
          <w:rPr>
            <w:rFonts w:ascii="Times New Roman" w:eastAsia="Times New Roman" w:hAnsi="Times New Roman"/>
            <w:sz w:val="28"/>
            <w:szCs w:val="28"/>
            <w:lang w:eastAsia="ru-RU"/>
          </w:rPr>
          <w:t>28 ч. 1 ст. 93</w:t>
        </w:r>
      </w:hyperlink>
      <w:r w:rsidR="004F102C" w:rsidRPr="004F102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о контрактной системе. Причем </w:t>
      </w:r>
      <w:r w:rsidR="004F102C" w:rsidRPr="007E778B">
        <w:rPr>
          <w:rFonts w:ascii="Times New Roman" w:eastAsia="Times New Roman" w:hAnsi="Times New Roman"/>
          <w:b/>
          <w:sz w:val="28"/>
          <w:szCs w:val="28"/>
          <w:lang w:eastAsia="ru-RU"/>
        </w:rPr>
        <w:t>с 1 ноября 2018 года</w:t>
      </w:r>
      <w:r w:rsidR="004F102C" w:rsidRPr="004F102C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органам исполнительной власти и подведомственным им казенным учреждениям предписано осуществлять закупки </w:t>
      </w:r>
      <w:r w:rsidR="004F102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F102C" w:rsidRPr="004F102C">
        <w:rPr>
          <w:rFonts w:ascii="Times New Roman" w:eastAsia="Times New Roman" w:hAnsi="Times New Roman"/>
          <w:sz w:val="28"/>
          <w:szCs w:val="28"/>
          <w:lang w:eastAsia="ru-RU"/>
        </w:rPr>
        <w:t>малого объема</w:t>
      </w:r>
      <w:r w:rsidR="004F102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F102C" w:rsidRPr="004F102C">
        <w:rPr>
          <w:rFonts w:ascii="Times New Roman" w:eastAsia="Times New Roman" w:hAnsi="Times New Roman"/>
          <w:sz w:val="28"/>
          <w:szCs w:val="28"/>
          <w:lang w:eastAsia="ru-RU"/>
        </w:rPr>
        <w:t xml:space="preserve"> с использованием указанного агрегатора. Исключение составляют федеральные органы исполнительной власти, осуществляющие функции по выработке и реализации государственной политики в области обороны, государственного управления в области обеспечения безопасности Российской Федерации, и подведомственные им федеральные казенные учреждения. Также </w:t>
      </w:r>
      <w:hyperlink r:id="rId13" w:history="1">
        <w:r w:rsidR="004F102C" w:rsidRPr="004F102C">
          <w:rPr>
            <w:rFonts w:ascii="Times New Roman" w:eastAsia="Times New Roman" w:hAnsi="Times New Roman"/>
            <w:sz w:val="28"/>
            <w:szCs w:val="28"/>
            <w:lang w:eastAsia="ru-RU"/>
          </w:rPr>
          <w:t>распоряжение</w:t>
        </w:r>
      </w:hyperlink>
      <w:r w:rsidR="004F102C" w:rsidRPr="004F102C">
        <w:rPr>
          <w:rFonts w:ascii="Times New Roman" w:eastAsia="Times New Roman" w:hAnsi="Times New Roman"/>
          <w:sz w:val="28"/>
          <w:szCs w:val="28"/>
          <w:lang w:eastAsia="ru-RU"/>
        </w:rPr>
        <w:t xml:space="preserve"> не распространяется на осуществление закупок, связанных с государственной тайной. Обратим внимание, что для федеральных бюджетных учреждений использование единого агрегатора является правом, а не обязанностью.</w:t>
      </w:r>
    </w:p>
    <w:p w:rsidR="004F102C" w:rsidRPr="004F102C" w:rsidRDefault="004F102C" w:rsidP="004F10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02C">
        <w:rPr>
          <w:rFonts w:ascii="Times New Roman" w:eastAsia="Times New Roman" w:hAnsi="Times New Roman"/>
          <w:sz w:val="28"/>
          <w:szCs w:val="28"/>
          <w:lang w:eastAsia="ru-RU"/>
        </w:rPr>
        <w:t>Заработал специальный информационный ресурс - единый агрегатор торговли (https://agregatoreat.ru/).</w:t>
      </w:r>
      <w:r w:rsidRPr="004F102C">
        <w:rPr>
          <w:rFonts w:ascii="Arial" w:hAnsi="Arial" w:cs="Arial"/>
          <w:color w:val="000000"/>
          <w:sz w:val="21"/>
          <w:szCs w:val="21"/>
        </w:rPr>
        <w:t xml:space="preserve"> </w:t>
      </w:r>
      <w:r w:rsidRPr="004F102C">
        <w:rPr>
          <w:rFonts w:ascii="Times New Roman" w:eastAsia="Times New Roman" w:hAnsi="Times New Roman"/>
          <w:sz w:val="28"/>
          <w:szCs w:val="28"/>
          <w:lang w:eastAsia="ru-RU"/>
        </w:rPr>
        <w:t xml:space="preserve">В единый агрегатор торговли ЕАТ автоматически попадут все, кто зарегистрирован в ЕИС – как заказчики, так и поставщики. Разберем регламент функционирования единого агрегатора торговли. Принцип работы такой: заказчик размещает свои малые закупки, по которым предполагает заключить контракты с ценой до 100 тысяч и до 400 тысяч по пункту 4 и пункту 5 ч.1 ст.93, а также по п.28 ч.1 ст. 93 Закона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контрактной системе</w:t>
      </w:r>
      <w:r w:rsidRPr="004F102C">
        <w:rPr>
          <w:rFonts w:ascii="Times New Roman" w:eastAsia="Times New Roman" w:hAnsi="Times New Roman"/>
          <w:sz w:val="28"/>
          <w:szCs w:val="28"/>
          <w:lang w:eastAsia="ru-RU"/>
        </w:rPr>
        <w:t>. После того, как потребность размещена, поставщики начинают подавать свои предложения. Организация выбирает наиболее выгодное из них и заключает контракт, если его устраивает товар, работа, услуги и цены. Как правило, победителем выбирают участника с наиболее низкой ценой. На последнем этапе заказчик заключает контракт с участником, которого определил победителем. На официальном сайте единого агрегатора торговли разме</w:t>
      </w:r>
      <w:r w:rsidR="00670C56">
        <w:rPr>
          <w:rFonts w:ascii="Times New Roman" w:eastAsia="Times New Roman" w:hAnsi="Times New Roman"/>
          <w:sz w:val="28"/>
          <w:szCs w:val="28"/>
          <w:lang w:eastAsia="ru-RU"/>
        </w:rPr>
        <w:t>щен</w:t>
      </w:r>
      <w:r w:rsidRPr="004F102C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классификатор – перечень на основе ОКПД2 и каталог товаров, работ, услуг из ЕИС. Заказчик размещает объявление о закупке, прописывает код позиции из классификатора и цену с учетом доставки. Информацию о торговом наименовании, производителе, месте происхождения товара, участнике закупки включать нельзя. </w:t>
      </w:r>
    </w:p>
    <w:p w:rsidR="004F102C" w:rsidRDefault="004F102C" w:rsidP="004F102C">
      <w:pPr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Если наименования в классификаторе нет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 </w:t>
      </w:r>
      <w:r w:rsidRPr="00781055">
        <w:rPr>
          <w:rFonts w:ascii="Times New Roman" w:eastAsia="Times New Roman" w:hAnsi="Times New Roman"/>
          <w:sz w:val="28"/>
          <w:szCs w:val="28"/>
          <w:lang w:eastAsia="ru-RU"/>
        </w:rPr>
        <w:t>пропи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сывает</w:t>
      </w:r>
      <w:r w:rsidRPr="00781055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цену и код позиции из каталога товаров, работ, услуг. Когда продукции нет ни в классификаторе, ни в каталоге – заказчик вправе провести закупку не на агрегаторе. Есть другой вариант – попросить оператора включить в классификатор новое наименование. Учтите, если каталог содержит хотя бы одну позицию, которая отвечает требованиям заказчика, провести закупку на агрегаторе – обязанность, но только с 1 ноября и для федеральных органов исполнительной власти и подведомственных казенных учреждений.</w:t>
      </w:r>
    </w:p>
    <w:p w:rsidR="007E778B" w:rsidRDefault="004F102C" w:rsidP="007E7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7E778B">
        <w:rPr>
          <w:rFonts w:ascii="Times New Roman" w:eastAsiaTheme="minorHAnsi" w:hAnsi="Times New Roman"/>
          <w:b/>
          <w:sz w:val="28"/>
          <w:szCs w:val="28"/>
        </w:rPr>
        <w:t>С 13 июля 2018 г.</w:t>
      </w:r>
    </w:p>
    <w:p w:rsidR="007E778B" w:rsidRDefault="004F102C" w:rsidP="007E7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Вступили в силу </w:t>
      </w:r>
      <w:hyperlink r:id="rId14" w:history="1">
        <w:r w:rsidRPr="007E778B">
          <w:rPr>
            <w:rFonts w:ascii="Times New Roman" w:eastAsia="Times New Roman" w:hAnsi="Times New Roman"/>
            <w:sz w:val="28"/>
            <w:szCs w:val="28"/>
            <w:lang w:eastAsia="ru-RU"/>
          </w:rPr>
          <w:t>Правила</w:t>
        </w:r>
      </w:hyperlink>
      <w:r w:rsidRPr="007E77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осуществления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 и (или) 2016 годах обязательств, предусмотренных контрактом, утвержденные Постановлением Правительства РФ от 04.07.2018 </w:t>
      </w:r>
      <w:r w:rsidR="007E778B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783 (далее - Правила списания сумм неустоек). Данные </w:t>
      </w:r>
      <w:hyperlink r:id="rId15" w:history="1">
        <w:r w:rsidRPr="007E778B">
          <w:rPr>
            <w:rFonts w:ascii="Times New Roman" w:eastAsiaTheme="minorHAnsi" w:hAnsi="Times New Roman"/>
            <w:sz w:val="28"/>
            <w:szCs w:val="28"/>
          </w:rPr>
          <w:t>Правила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утверждены во исполнение </w:t>
      </w:r>
      <w:hyperlink r:id="rId16" w:history="1">
        <w:r w:rsidRPr="007E778B">
          <w:rPr>
            <w:rFonts w:ascii="Times New Roman" w:eastAsiaTheme="minorHAnsi" w:hAnsi="Times New Roman"/>
            <w:sz w:val="28"/>
            <w:szCs w:val="28"/>
          </w:rPr>
          <w:t>ч. 42.1 ст. 112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Закона </w:t>
      </w:r>
      <w:r w:rsidR="007E778B">
        <w:rPr>
          <w:rFonts w:ascii="Times New Roman" w:eastAsiaTheme="minorHAnsi" w:hAnsi="Times New Roman"/>
          <w:sz w:val="28"/>
          <w:szCs w:val="28"/>
        </w:rPr>
        <w:t>о контрактной системе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7E778B" w:rsidRDefault="004F102C" w:rsidP="007E7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Начисленные и неуплаченные неустойки (штрафы, пени) по общим правилам списываются, если обязательства по контрактам исполнены в полном объеме (</w:t>
      </w:r>
      <w:hyperlink r:id="rId17" w:history="1">
        <w:r w:rsidRPr="007E778B">
          <w:rPr>
            <w:rFonts w:ascii="Times New Roman" w:eastAsiaTheme="minorHAnsi" w:hAnsi="Times New Roman"/>
            <w:sz w:val="28"/>
            <w:szCs w:val="28"/>
          </w:rPr>
          <w:t>п. 2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Правил списания сумм неустоек).</w:t>
      </w:r>
    </w:p>
    <w:p w:rsidR="007E778B" w:rsidRDefault="004F102C" w:rsidP="007E7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Основанием для списания являются акты или другие документы, подтверждающие исполнение обязательств по контракту (кроме гарантийных). Если размер неустойки более 5%, но не более 20% от цены контракта и до 01.01.2017 уплачено 50% начисленных неустоек (штрафов, пеней), дополнительно представляется информация о зачислении уплаченных средств.</w:t>
      </w:r>
    </w:p>
    <w:p w:rsidR="007E778B" w:rsidRDefault="004F102C" w:rsidP="007E7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Для списания заказчику необходимо обеспечить сверку расчетов с поставщиком по неуплаченным неустойкам. Решение о списании может быть принято, только если есть документы, подтверждающие эти расчеты.</w:t>
      </w:r>
    </w:p>
    <w:p w:rsidR="007E778B" w:rsidRDefault="004F102C" w:rsidP="007E7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Решение принимает комиссия по поступлению и выбытию активов. Порядок формирования комиссии и принятия ею решений в зависимости от особенностей его деятельности или выполняемых полномочий определяется заказчиком (</w:t>
      </w:r>
      <w:hyperlink r:id="rId18" w:history="1">
        <w:r w:rsidRPr="007E778B">
          <w:rPr>
            <w:rFonts w:ascii="Times New Roman" w:eastAsiaTheme="minorHAnsi" w:hAnsi="Times New Roman"/>
            <w:sz w:val="28"/>
            <w:szCs w:val="28"/>
          </w:rPr>
          <w:t>п. 10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Правил списания сумм неустоек). Решение оформляется распорядительным документом заказчика (приказом, распоряжением). Он должен содержать информацию, указанную в </w:t>
      </w:r>
      <w:hyperlink r:id="rId19" w:history="1">
        <w:r w:rsidRPr="007E778B">
          <w:rPr>
            <w:rFonts w:ascii="Times New Roman" w:eastAsiaTheme="minorHAnsi" w:hAnsi="Times New Roman"/>
            <w:sz w:val="28"/>
            <w:szCs w:val="28"/>
          </w:rPr>
          <w:t>п. 9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Правил списания сумм неустоек.</w:t>
      </w:r>
    </w:p>
    <w:p w:rsidR="00527A31" w:rsidRDefault="004F102C" w:rsidP="0052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Списание начисленных и неуплаченных сумм неустоек на основании принятого решения подлежит осуществлению в течение пяти рабочих дней со дня принятия такого решения (</w:t>
      </w:r>
      <w:hyperlink r:id="rId20" w:history="1">
        <w:r w:rsidRPr="007E778B">
          <w:rPr>
            <w:rFonts w:ascii="Times New Roman" w:eastAsiaTheme="minorHAnsi" w:hAnsi="Times New Roman"/>
            <w:sz w:val="28"/>
            <w:szCs w:val="28"/>
          </w:rPr>
          <w:t>п. 11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Правил списания сумм неустоек).</w:t>
      </w:r>
    </w:p>
    <w:p w:rsidR="004F102C" w:rsidRDefault="004F102C" w:rsidP="0052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Поставщик (подрядчик, исполнитель) должен быть уведомлен о списании начисленной и неуплаченной суммы неустоек в течение 20 дней со дня принятия соответствующего решения в установленной </w:t>
      </w:r>
      <w:hyperlink r:id="rId21" w:history="1">
        <w:r w:rsidRPr="007E778B">
          <w:rPr>
            <w:rFonts w:ascii="Times New Roman" w:eastAsiaTheme="minorHAnsi" w:hAnsi="Times New Roman"/>
            <w:sz w:val="28"/>
            <w:szCs w:val="28"/>
          </w:rPr>
          <w:t>форме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с указанием ее размера (</w:t>
      </w:r>
      <w:hyperlink r:id="rId22" w:history="1">
        <w:r w:rsidRPr="007E778B">
          <w:rPr>
            <w:rFonts w:ascii="Times New Roman" w:eastAsiaTheme="minorHAnsi" w:hAnsi="Times New Roman"/>
            <w:sz w:val="28"/>
            <w:szCs w:val="28"/>
          </w:rPr>
          <w:t>п. п. 13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23" w:history="1">
        <w:r w:rsidRPr="007E778B">
          <w:rPr>
            <w:rFonts w:ascii="Times New Roman" w:eastAsiaTheme="minorHAnsi" w:hAnsi="Times New Roman"/>
            <w:sz w:val="28"/>
            <w:szCs w:val="28"/>
          </w:rPr>
          <w:t>14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Правил списания сумм неустоек).</w:t>
      </w:r>
    </w:p>
    <w:p w:rsidR="0018258A" w:rsidRDefault="0018258A" w:rsidP="00182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8258A">
        <w:rPr>
          <w:rFonts w:ascii="Times New Roman" w:eastAsiaTheme="minorHAnsi" w:hAnsi="Times New Roman"/>
          <w:b/>
          <w:sz w:val="28"/>
          <w:szCs w:val="28"/>
        </w:rPr>
        <w:t>С 1 января 2019 года</w:t>
      </w:r>
      <w:r w:rsidRPr="0018258A">
        <w:rPr>
          <w:rFonts w:ascii="Times New Roman" w:eastAsiaTheme="minorHAnsi" w:hAnsi="Times New Roman"/>
          <w:sz w:val="28"/>
          <w:szCs w:val="28"/>
        </w:rPr>
        <w:t xml:space="preserve"> в ЕИС </w:t>
      </w:r>
      <w:hyperlink r:id="rId24" w:history="1">
        <w:r w:rsidRPr="0018258A">
          <w:rPr>
            <w:rFonts w:ascii="Times New Roman" w:eastAsiaTheme="minorHAnsi" w:hAnsi="Times New Roman"/>
            <w:sz w:val="28"/>
            <w:szCs w:val="28"/>
          </w:rPr>
          <w:t>будет вестись</w:t>
        </w:r>
      </w:hyperlink>
      <w:r w:rsidRPr="0018258A">
        <w:rPr>
          <w:rFonts w:ascii="Times New Roman" w:eastAsiaTheme="minorHAnsi" w:hAnsi="Times New Roman"/>
          <w:sz w:val="28"/>
          <w:szCs w:val="28"/>
        </w:rPr>
        <w:t xml:space="preserve"> единый реестр участников закупок.</w:t>
      </w:r>
    </w:p>
    <w:p w:rsidR="00C924DE" w:rsidRDefault="00654A03" w:rsidP="00C92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hyperlink r:id="rId25" w:history="1">
        <w:r w:rsidR="0018258A" w:rsidRPr="0018258A">
          <w:rPr>
            <w:rFonts w:ascii="Times New Roman" w:eastAsiaTheme="minorHAnsi" w:hAnsi="Times New Roman"/>
            <w:sz w:val="28"/>
            <w:szCs w:val="28"/>
          </w:rPr>
          <w:t>Регистрация в ЕИС</w:t>
        </w:r>
      </w:hyperlink>
      <w:r w:rsidR="0018258A" w:rsidRPr="0018258A">
        <w:rPr>
          <w:rFonts w:ascii="Times New Roman" w:eastAsiaTheme="minorHAnsi" w:hAnsi="Times New Roman"/>
          <w:sz w:val="28"/>
          <w:szCs w:val="28"/>
        </w:rPr>
        <w:t xml:space="preserve"> участников будет проходить в электронной форме и бесплатно. Операторы электронных площадок после регистрации участника в ЕИС должны будут аккредитовать его на своей площадке.</w:t>
      </w:r>
    </w:p>
    <w:p w:rsidR="0018258A" w:rsidRPr="0018258A" w:rsidRDefault="0018258A" w:rsidP="00C92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8258A">
        <w:rPr>
          <w:rFonts w:ascii="Times New Roman" w:eastAsiaTheme="minorHAnsi" w:hAnsi="Times New Roman"/>
          <w:sz w:val="28"/>
          <w:szCs w:val="28"/>
        </w:rPr>
        <w:t xml:space="preserve">Лица, аккредитованные на площадках, но не прошедшие регистрацию в ЕИС, </w:t>
      </w:r>
      <w:hyperlink r:id="rId26" w:history="1">
        <w:r w:rsidRPr="0018258A">
          <w:rPr>
            <w:rFonts w:ascii="Times New Roman" w:eastAsiaTheme="minorHAnsi" w:hAnsi="Times New Roman"/>
            <w:sz w:val="28"/>
            <w:szCs w:val="28"/>
          </w:rPr>
          <w:t>смогут подавать заявки</w:t>
        </w:r>
      </w:hyperlink>
      <w:r w:rsidRPr="0018258A">
        <w:rPr>
          <w:rFonts w:ascii="Times New Roman" w:eastAsiaTheme="minorHAnsi" w:hAnsi="Times New Roman"/>
          <w:sz w:val="28"/>
          <w:szCs w:val="28"/>
        </w:rPr>
        <w:t xml:space="preserve"> только по 31 декабря 2019 года.</w:t>
      </w:r>
    </w:p>
    <w:p w:rsidR="00670C56" w:rsidRDefault="0018258A" w:rsidP="0067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8258A">
        <w:rPr>
          <w:rFonts w:ascii="Times New Roman" w:eastAsiaTheme="minorHAnsi" w:hAnsi="Times New Roman"/>
          <w:sz w:val="28"/>
          <w:szCs w:val="28"/>
        </w:rPr>
        <w:t xml:space="preserve">Документ: Федеральный </w:t>
      </w:r>
      <w:hyperlink r:id="rId27" w:history="1">
        <w:r w:rsidRPr="0018258A">
          <w:rPr>
            <w:rFonts w:ascii="Times New Roman" w:eastAsiaTheme="minorHAnsi" w:hAnsi="Times New Roman"/>
            <w:sz w:val="28"/>
            <w:szCs w:val="28"/>
          </w:rPr>
          <w:t>закон</w:t>
        </w:r>
      </w:hyperlink>
      <w:r w:rsidRPr="0018258A">
        <w:rPr>
          <w:rFonts w:ascii="Times New Roman" w:eastAsiaTheme="minorHAnsi" w:hAnsi="Times New Roman"/>
          <w:sz w:val="28"/>
          <w:szCs w:val="28"/>
        </w:rPr>
        <w:t xml:space="preserve"> от 31.12.2017 N 504-ФЗ (вступ</w:t>
      </w:r>
      <w:r w:rsidR="00093803">
        <w:rPr>
          <w:rFonts w:ascii="Times New Roman" w:eastAsiaTheme="minorHAnsi" w:hAnsi="Times New Roman"/>
          <w:sz w:val="28"/>
          <w:szCs w:val="28"/>
        </w:rPr>
        <w:t>ил</w:t>
      </w:r>
      <w:bookmarkStart w:id="0" w:name="_GoBack"/>
      <w:bookmarkEnd w:id="0"/>
      <w:r w:rsidRPr="0018258A">
        <w:rPr>
          <w:rFonts w:ascii="Times New Roman" w:eastAsiaTheme="minorHAnsi" w:hAnsi="Times New Roman"/>
          <w:sz w:val="28"/>
          <w:szCs w:val="28"/>
        </w:rPr>
        <w:t xml:space="preserve"> в силу 1 июля 2018 года, за исключением отдельных положений)</w:t>
      </w:r>
      <w:r w:rsidR="00C924DE">
        <w:rPr>
          <w:rFonts w:ascii="Times New Roman" w:eastAsiaTheme="minorHAnsi" w:hAnsi="Times New Roman"/>
          <w:sz w:val="28"/>
          <w:szCs w:val="28"/>
        </w:rPr>
        <w:t>.</w:t>
      </w:r>
    </w:p>
    <w:p w:rsidR="009523B5" w:rsidRPr="00C924DE" w:rsidRDefault="009523B5" w:rsidP="0067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4DE">
        <w:rPr>
          <w:rFonts w:ascii="Times New Roman" w:eastAsia="Times New Roman" w:hAnsi="Times New Roman"/>
          <w:sz w:val="28"/>
          <w:szCs w:val="28"/>
          <w:lang w:eastAsia="ru-RU"/>
        </w:rPr>
        <w:t xml:space="preserve">Долгожданными изменениями станут учет закупок у субъектов малого предпринимательства, социально ориентированных некоммерческих организаций (СМП, СОНО)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Закона о контрактной системе. С 1 января 2019 года Федеральным </w:t>
      </w:r>
      <w:hyperlink r:id="rId28" w:history="1">
        <w:r w:rsidRPr="00C924DE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C924DE">
        <w:rPr>
          <w:rFonts w:ascii="Times New Roman" w:eastAsia="Times New Roman" w:hAnsi="Times New Roman"/>
          <w:sz w:val="28"/>
          <w:szCs w:val="28"/>
          <w:lang w:eastAsia="ru-RU"/>
        </w:rPr>
        <w:t xml:space="preserve"> от 31.12.2017 N 504-ФЗ в пункт 3 части 1.1 статьи 30 вносятся изменения (у единственного поставщика (подрядчика, исполнителя) в соответствии с </w:t>
      </w:r>
      <w:hyperlink r:id="rId29" w:history="1">
        <w:r w:rsidRPr="00C924DE">
          <w:rPr>
            <w:rFonts w:ascii="Times New Roman" w:eastAsia="Times New Roman" w:hAnsi="Times New Roman"/>
            <w:sz w:val="28"/>
            <w:szCs w:val="28"/>
            <w:lang w:eastAsia="ru-RU"/>
          </w:rPr>
          <w:t>частью 1 статьи 93</w:t>
        </w:r>
      </w:hyperlink>
      <w:r w:rsidRPr="00C924D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Федерального закона, за исключением закупок, которые осуществлены в соответствии с </w:t>
      </w:r>
      <w:hyperlink r:id="rId30" w:history="1">
        <w:r w:rsidRPr="00C924DE">
          <w:rPr>
            <w:rFonts w:ascii="Times New Roman" w:eastAsia="Times New Roman" w:hAnsi="Times New Roman"/>
            <w:sz w:val="28"/>
            <w:szCs w:val="28"/>
            <w:lang w:eastAsia="ru-RU"/>
          </w:rPr>
          <w:t>пунктами 25</w:t>
        </w:r>
      </w:hyperlink>
      <w:r w:rsidRPr="00C924DE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r:id="rId31" w:history="1">
        <w:r w:rsidRPr="00C924DE">
          <w:rPr>
            <w:rFonts w:ascii="Times New Roman" w:eastAsia="Times New Roman" w:hAnsi="Times New Roman"/>
            <w:sz w:val="28"/>
            <w:szCs w:val="28"/>
            <w:lang w:eastAsia="ru-RU"/>
          </w:rPr>
          <w:t>25.3 части 1 статьи 93</w:t>
        </w:r>
      </w:hyperlink>
      <w:r w:rsidRPr="00C924D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</w:r>
      <w:hyperlink r:id="rId32" w:history="1">
        <w:r w:rsidRPr="00C924DE">
          <w:rPr>
            <w:rFonts w:ascii="Times New Roman" w:eastAsia="Times New Roman" w:hAnsi="Times New Roman"/>
            <w:sz w:val="28"/>
            <w:szCs w:val="28"/>
            <w:lang w:eastAsia="ru-RU"/>
          </w:rPr>
          <w:t>пункта 1 части 1</w:t>
        </w:r>
      </w:hyperlink>
      <w:r w:rsidRPr="00C924D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статьи).</w:t>
      </w:r>
    </w:p>
    <w:p w:rsidR="009523B5" w:rsidRDefault="009523B5" w:rsidP="009523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4DE">
        <w:rPr>
          <w:rFonts w:ascii="Times New Roman" w:eastAsia="Times New Roman" w:hAnsi="Times New Roman"/>
          <w:sz w:val="28"/>
          <w:szCs w:val="28"/>
          <w:lang w:eastAsia="ru-RU"/>
        </w:rPr>
        <w:t>Часть нарушений заказчиков Республики Алтай по неосуществлению закупок у СМП, СОНО, допускалось в связи с тем, что несостоявшиеся закупки у СМП, СОНО (поступила одна заявка, либо по результатам рассмотрения заявок остался только один участник) заказчики учитывали как осуществленные у данных субъектов, однако норма закона этого не позволяла, и прекращали дальнейшие закупки у СМП, СОНО.</w:t>
      </w:r>
    </w:p>
    <w:p w:rsidR="006C647D" w:rsidRPr="006C647D" w:rsidRDefault="006C647D" w:rsidP="006C64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47D">
        <w:rPr>
          <w:rFonts w:ascii="Times New Roman" w:eastAsia="Times New Roman" w:hAnsi="Times New Roman"/>
          <w:sz w:val="28"/>
          <w:szCs w:val="28"/>
          <w:lang w:eastAsia="ru-RU"/>
        </w:rPr>
        <w:t xml:space="preserve">С 29 июня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2018г. </w:t>
      </w:r>
      <w:r w:rsidRPr="006C647D">
        <w:rPr>
          <w:rFonts w:ascii="Times New Roman" w:eastAsia="Times New Roman" w:hAnsi="Times New Roman"/>
          <w:sz w:val="28"/>
          <w:szCs w:val="28"/>
          <w:lang w:eastAsia="ru-RU"/>
        </w:rPr>
        <w:t>все унитарные предприятия могут не проводить закупки за счет собственных средств по Закону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контрактной системе</w:t>
      </w:r>
      <w:r w:rsidRPr="006C647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C647D" w:rsidRPr="006C647D" w:rsidRDefault="006C647D" w:rsidP="006C64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этого</w:t>
      </w:r>
      <w:r w:rsidRPr="006C647D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нужно до 1 октября разместить в ЕИС положение о закупке и план закупки или изменить действующие документы. Кто не успеет, будут до конца года вести закупки по-прежнему. </w:t>
      </w:r>
    </w:p>
    <w:p w:rsidR="006C647D" w:rsidRPr="006C647D" w:rsidRDefault="006C647D" w:rsidP="006C64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47D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Новое положение составьте с учетом изменений, вступивших в силу 1 июля. Если на эту дату у вас было действующее положение, то правки, связанные с этими изменениями, можно не вносить и работать до конца года по старым правилам. </w:t>
      </w:r>
    </w:p>
    <w:p w:rsidR="006C647D" w:rsidRPr="006C647D" w:rsidRDefault="006C647D" w:rsidP="006C64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47D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Рекомендуем также изменить план закупок и план-график по Закону </w:t>
      </w:r>
      <w:r w:rsidR="00AB7BE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6C647D">
        <w:rPr>
          <w:rFonts w:ascii="Times New Roman" w:eastAsia="Times New Roman" w:hAnsi="Times New Roman"/>
          <w:sz w:val="28"/>
          <w:szCs w:val="28"/>
          <w:lang w:eastAsia="ru-RU"/>
        </w:rPr>
        <w:t xml:space="preserve"> 44-ФЗ, исключив из них позиции, перенесенные в план по Закону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6C647D">
        <w:rPr>
          <w:rFonts w:ascii="Times New Roman" w:eastAsia="Times New Roman" w:hAnsi="Times New Roman"/>
          <w:sz w:val="28"/>
          <w:szCs w:val="28"/>
          <w:lang w:eastAsia="ru-RU"/>
        </w:rPr>
        <w:t xml:space="preserve"> 223-ФЗ. </w:t>
      </w:r>
    </w:p>
    <w:p w:rsidR="006C647D" w:rsidRPr="00C924DE" w:rsidRDefault="006C647D" w:rsidP="006C64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47D">
        <w:rPr>
          <w:rFonts w:ascii="Times New Roman" w:eastAsia="Times New Roman" w:hAnsi="Times New Roman"/>
          <w:sz w:val="28"/>
          <w:szCs w:val="28"/>
          <w:lang w:eastAsia="ru-RU"/>
        </w:rPr>
        <w:t>Документы: Федеральный закон от 29.06.2018 N 174-ФЗ (действует с 29 июня 2018 в части рассматриваемых положений)</w:t>
      </w:r>
    </w:p>
    <w:sectPr w:rsidR="006C647D" w:rsidRPr="00C924DE" w:rsidSect="000F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A03" w:rsidRDefault="00654A03" w:rsidP="00973F5C">
      <w:pPr>
        <w:spacing w:after="0" w:line="240" w:lineRule="auto"/>
      </w:pPr>
      <w:r>
        <w:separator/>
      </w:r>
    </w:p>
  </w:endnote>
  <w:endnote w:type="continuationSeparator" w:id="0">
    <w:p w:rsidR="00654A03" w:rsidRDefault="00654A03" w:rsidP="0097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lyphicons Halfling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A03" w:rsidRDefault="00654A03" w:rsidP="00973F5C">
      <w:pPr>
        <w:spacing w:after="0" w:line="240" w:lineRule="auto"/>
      </w:pPr>
      <w:r>
        <w:separator/>
      </w:r>
    </w:p>
  </w:footnote>
  <w:footnote w:type="continuationSeparator" w:id="0">
    <w:p w:rsidR="00654A03" w:rsidRDefault="00654A03" w:rsidP="00973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B8508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1D002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7B4D64C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B6B84D36"/>
    <w:lvl w:ilvl="0">
      <w:numFmt w:val="bullet"/>
      <w:lvlText w:val="*"/>
      <w:lvlJc w:val="left"/>
    </w:lvl>
  </w:abstractNum>
  <w:abstractNum w:abstractNumId="4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03"/>
    <w:multiLevelType w:val="multilevel"/>
    <w:tmpl w:val="D0E6B68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B7A0855"/>
    <w:multiLevelType w:val="hybridMultilevel"/>
    <w:tmpl w:val="BA12CD8E"/>
    <w:lvl w:ilvl="0" w:tplc="EA623952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6C4AA9"/>
    <w:multiLevelType w:val="hybridMultilevel"/>
    <w:tmpl w:val="E116A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BE3D25"/>
    <w:multiLevelType w:val="multilevel"/>
    <w:tmpl w:val="D6E0E7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7D40BC"/>
    <w:multiLevelType w:val="hybridMultilevel"/>
    <w:tmpl w:val="9B22F13A"/>
    <w:lvl w:ilvl="0" w:tplc="DEB421B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E439E3"/>
    <w:multiLevelType w:val="hybridMultilevel"/>
    <w:tmpl w:val="D98A2902"/>
    <w:lvl w:ilvl="0" w:tplc="426A2D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F8382E"/>
    <w:multiLevelType w:val="multilevel"/>
    <w:tmpl w:val="E776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011409"/>
    <w:multiLevelType w:val="hybridMultilevel"/>
    <w:tmpl w:val="A6CC8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34705"/>
    <w:multiLevelType w:val="hybridMultilevel"/>
    <w:tmpl w:val="B6042BC2"/>
    <w:lvl w:ilvl="0" w:tplc="2ED2A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B2D71"/>
    <w:multiLevelType w:val="hybridMultilevel"/>
    <w:tmpl w:val="19704012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7B98082A">
      <w:numFmt w:val="bullet"/>
      <w:lvlText w:val="•"/>
      <w:lvlJc w:val="left"/>
      <w:pPr>
        <w:ind w:left="2493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4F91D60"/>
    <w:multiLevelType w:val="multilevel"/>
    <w:tmpl w:val="49D614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36155B"/>
    <w:multiLevelType w:val="hybridMultilevel"/>
    <w:tmpl w:val="0BB8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27FB6"/>
    <w:multiLevelType w:val="hybridMultilevel"/>
    <w:tmpl w:val="2B6C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30DF2"/>
    <w:multiLevelType w:val="hybridMultilevel"/>
    <w:tmpl w:val="AF1E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8D1585"/>
    <w:multiLevelType w:val="hybridMultilevel"/>
    <w:tmpl w:val="BB565908"/>
    <w:lvl w:ilvl="0" w:tplc="E1EE291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2B772939"/>
    <w:multiLevelType w:val="hybridMultilevel"/>
    <w:tmpl w:val="CF0A54B0"/>
    <w:lvl w:ilvl="0" w:tplc="8ED60B5A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 w15:restartNumberingAfterBreak="0">
    <w:nsid w:val="2F273034"/>
    <w:multiLevelType w:val="multilevel"/>
    <w:tmpl w:val="EF342870"/>
    <w:lvl w:ilvl="0">
      <w:start w:val="2016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0A6EF7"/>
    <w:multiLevelType w:val="hybridMultilevel"/>
    <w:tmpl w:val="772C67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6807895"/>
    <w:multiLevelType w:val="hybridMultilevel"/>
    <w:tmpl w:val="81C86F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8943CEA"/>
    <w:multiLevelType w:val="hybridMultilevel"/>
    <w:tmpl w:val="D0A846DC"/>
    <w:lvl w:ilvl="0" w:tplc="3452B3D0">
      <w:start w:val="1"/>
      <w:numFmt w:val="decimal"/>
      <w:lvlText w:val="%1."/>
      <w:lvlJc w:val="left"/>
      <w:pPr>
        <w:ind w:left="1350" w:hanging="81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430EC1"/>
    <w:multiLevelType w:val="hybridMultilevel"/>
    <w:tmpl w:val="4DCAD1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BE87148"/>
    <w:multiLevelType w:val="multilevel"/>
    <w:tmpl w:val="5560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0640B5D"/>
    <w:multiLevelType w:val="multilevel"/>
    <w:tmpl w:val="5F827664"/>
    <w:lvl w:ilvl="0">
      <w:start w:val="2016"/>
      <w:numFmt w:val="decimal"/>
      <w:lvlText w:val="18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720D42"/>
    <w:multiLevelType w:val="hybridMultilevel"/>
    <w:tmpl w:val="9DC651F0"/>
    <w:lvl w:ilvl="0" w:tplc="C526CC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6410CF"/>
    <w:multiLevelType w:val="hybridMultilevel"/>
    <w:tmpl w:val="EB06C3D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479267A7"/>
    <w:multiLevelType w:val="hybridMultilevel"/>
    <w:tmpl w:val="3A54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77F79"/>
    <w:multiLevelType w:val="hybridMultilevel"/>
    <w:tmpl w:val="077A4D70"/>
    <w:lvl w:ilvl="0" w:tplc="92900444">
      <w:start w:val="56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 w15:restartNumberingAfterBreak="0">
    <w:nsid w:val="4F955CBA"/>
    <w:multiLevelType w:val="hybridMultilevel"/>
    <w:tmpl w:val="B6042BC2"/>
    <w:lvl w:ilvl="0" w:tplc="2ED2A85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6124964"/>
    <w:multiLevelType w:val="hybridMultilevel"/>
    <w:tmpl w:val="F2C04FC2"/>
    <w:lvl w:ilvl="0" w:tplc="8B34EDB6">
      <w:start w:val="6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578F6010"/>
    <w:multiLevelType w:val="hybridMultilevel"/>
    <w:tmpl w:val="AF4200AE"/>
    <w:lvl w:ilvl="0" w:tplc="C62649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3F3F3E"/>
    <w:multiLevelType w:val="hybridMultilevel"/>
    <w:tmpl w:val="BA420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F894ECF"/>
    <w:multiLevelType w:val="multilevel"/>
    <w:tmpl w:val="BCB4F7C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75A57ED9"/>
    <w:multiLevelType w:val="hybridMultilevel"/>
    <w:tmpl w:val="542EC3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0A20F3"/>
    <w:multiLevelType w:val="hybridMultilevel"/>
    <w:tmpl w:val="E20C7E78"/>
    <w:lvl w:ilvl="0" w:tplc="4CF02A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A0E3FA0"/>
    <w:multiLevelType w:val="hybridMultilevel"/>
    <w:tmpl w:val="2B884E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DD7DA8"/>
    <w:multiLevelType w:val="multilevel"/>
    <w:tmpl w:val="B15C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4"/>
  </w:num>
  <w:num w:numId="3">
    <w:abstractNumId w:val="23"/>
  </w:num>
  <w:num w:numId="4">
    <w:abstractNumId w:val="30"/>
  </w:num>
  <w:num w:numId="5">
    <w:abstractNumId w:val="39"/>
  </w:num>
  <w:num w:numId="6">
    <w:abstractNumId w:val="37"/>
  </w:num>
  <w:num w:numId="7">
    <w:abstractNumId w:val="16"/>
  </w:num>
  <w:num w:numId="8">
    <w:abstractNumId w:val="6"/>
  </w:num>
  <w:num w:numId="9">
    <w:abstractNumId w:val="35"/>
  </w:num>
  <w:num w:numId="10">
    <w:abstractNumId w:val="29"/>
  </w:num>
  <w:num w:numId="11">
    <w:abstractNumId w:val="25"/>
  </w:num>
  <w:num w:numId="12">
    <w:abstractNumId w:val="32"/>
  </w:num>
  <w:num w:numId="13">
    <w:abstractNumId w:val="9"/>
  </w:num>
  <w:num w:numId="14">
    <w:abstractNumId w:val="12"/>
  </w:num>
  <w:num w:numId="15">
    <w:abstractNumId w:val="2"/>
  </w:num>
  <w:num w:numId="16">
    <w:abstractNumId w:val="1"/>
  </w:num>
  <w:num w:numId="17">
    <w:abstractNumId w:val="0"/>
  </w:num>
  <w:num w:numId="18">
    <w:abstractNumId w:val="36"/>
  </w:num>
  <w:num w:numId="19">
    <w:abstractNumId w:val="3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7"/>
  </w:num>
  <w:num w:numId="21">
    <w:abstractNumId w:val="20"/>
  </w:num>
  <w:num w:numId="22">
    <w:abstractNumId w:val="10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8"/>
  </w:num>
  <w:num w:numId="28">
    <w:abstractNumId w:val="31"/>
  </w:num>
  <w:num w:numId="29">
    <w:abstractNumId w:val="17"/>
  </w:num>
  <w:num w:numId="30">
    <w:abstractNumId w:val="19"/>
  </w:num>
  <w:num w:numId="31">
    <w:abstractNumId w:val="33"/>
  </w:num>
  <w:num w:numId="32">
    <w:abstractNumId w:val="15"/>
  </w:num>
  <w:num w:numId="33">
    <w:abstractNumId w:val="5"/>
  </w:num>
  <w:num w:numId="34">
    <w:abstractNumId w:val="4"/>
  </w:num>
  <w:num w:numId="35">
    <w:abstractNumId w:val="11"/>
  </w:num>
  <w:num w:numId="36">
    <w:abstractNumId w:val="26"/>
  </w:num>
  <w:num w:numId="37">
    <w:abstractNumId w:val="8"/>
  </w:num>
  <w:num w:numId="38">
    <w:abstractNumId w:val="27"/>
  </w:num>
  <w:num w:numId="39">
    <w:abstractNumId w:val="21"/>
  </w:num>
  <w:num w:numId="40">
    <w:abstractNumId w:val="13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F5C"/>
    <w:rsid w:val="00036AAA"/>
    <w:rsid w:val="00051908"/>
    <w:rsid w:val="00053D1E"/>
    <w:rsid w:val="00061830"/>
    <w:rsid w:val="00084258"/>
    <w:rsid w:val="00091FEF"/>
    <w:rsid w:val="00093803"/>
    <w:rsid w:val="00095D7F"/>
    <w:rsid w:val="00096F37"/>
    <w:rsid w:val="000C1C1F"/>
    <w:rsid w:val="000D27D2"/>
    <w:rsid w:val="000E1457"/>
    <w:rsid w:val="000E4BA5"/>
    <w:rsid w:val="000E7551"/>
    <w:rsid w:val="000E78ED"/>
    <w:rsid w:val="000F19BE"/>
    <w:rsid w:val="000F614F"/>
    <w:rsid w:val="00106984"/>
    <w:rsid w:val="00114F8B"/>
    <w:rsid w:val="00122D72"/>
    <w:rsid w:val="00127CDE"/>
    <w:rsid w:val="00135637"/>
    <w:rsid w:val="00146649"/>
    <w:rsid w:val="0015057E"/>
    <w:rsid w:val="00172D52"/>
    <w:rsid w:val="00177C11"/>
    <w:rsid w:val="0018258A"/>
    <w:rsid w:val="00186793"/>
    <w:rsid w:val="001964EC"/>
    <w:rsid w:val="001B6551"/>
    <w:rsid w:val="001D6818"/>
    <w:rsid w:val="001E3358"/>
    <w:rsid w:val="001E3982"/>
    <w:rsid w:val="001F4ABB"/>
    <w:rsid w:val="00216B8A"/>
    <w:rsid w:val="0024700D"/>
    <w:rsid w:val="002559AE"/>
    <w:rsid w:val="00255F0E"/>
    <w:rsid w:val="0027303C"/>
    <w:rsid w:val="002A6132"/>
    <w:rsid w:val="002B1FB7"/>
    <w:rsid w:val="002E199A"/>
    <w:rsid w:val="002F2207"/>
    <w:rsid w:val="002F4FE0"/>
    <w:rsid w:val="00301594"/>
    <w:rsid w:val="003039CF"/>
    <w:rsid w:val="00331C70"/>
    <w:rsid w:val="0036264B"/>
    <w:rsid w:val="003634C7"/>
    <w:rsid w:val="00372EE6"/>
    <w:rsid w:val="00374A61"/>
    <w:rsid w:val="003955F3"/>
    <w:rsid w:val="003D0C50"/>
    <w:rsid w:val="003E008D"/>
    <w:rsid w:val="00420F20"/>
    <w:rsid w:val="00423256"/>
    <w:rsid w:val="00433953"/>
    <w:rsid w:val="00437DFD"/>
    <w:rsid w:val="00453575"/>
    <w:rsid w:val="00453704"/>
    <w:rsid w:val="00456F7F"/>
    <w:rsid w:val="00463DAB"/>
    <w:rsid w:val="00471945"/>
    <w:rsid w:val="00480E01"/>
    <w:rsid w:val="0048508D"/>
    <w:rsid w:val="004962AD"/>
    <w:rsid w:val="004A4079"/>
    <w:rsid w:val="004B085D"/>
    <w:rsid w:val="004C1A4F"/>
    <w:rsid w:val="004D1FB3"/>
    <w:rsid w:val="004D2440"/>
    <w:rsid w:val="004D5EDC"/>
    <w:rsid w:val="004E6948"/>
    <w:rsid w:val="004E7B3B"/>
    <w:rsid w:val="004F0AAC"/>
    <w:rsid w:val="004F102C"/>
    <w:rsid w:val="004F1E2B"/>
    <w:rsid w:val="004F4FE4"/>
    <w:rsid w:val="00522388"/>
    <w:rsid w:val="00527A31"/>
    <w:rsid w:val="0053781F"/>
    <w:rsid w:val="00557825"/>
    <w:rsid w:val="00570865"/>
    <w:rsid w:val="00586353"/>
    <w:rsid w:val="00586AFB"/>
    <w:rsid w:val="005920E4"/>
    <w:rsid w:val="0059567E"/>
    <w:rsid w:val="005967C8"/>
    <w:rsid w:val="005D3903"/>
    <w:rsid w:val="005D5A8E"/>
    <w:rsid w:val="005F1DB1"/>
    <w:rsid w:val="005F6021"/>
    <w:rsid w:val="006442DE"/>
    <w:rsid w:val="00645616"/>
    <w:rsid w:val="006462A6"/>
    <w:rsid w:val="00653688"/>
    <w:rsid w:val="00654A03"/>
    <w:rsid w:val="00657A56"/>
    <w:rsid w:val="006609D1"/>
    <w:rsid w:val="00663DFF"/>
    <w:rsid w:val="00670C56"/>
    <w:rsid w:val="00676448"/>
    <w:rsid w:val="00684C87"/>
    <w:rsid w:val="006964CD"/>
    <w:rsid w:val="006A3742"/>
    <w:rsid w:val="006C647D"/>
    <w:rsid w:val="006D052D"/>
    <w:rsid w:val="006E0F95"/>
    <w:rsid w:val="006F6732"/>
    <w:rsid w:val="00700D63"/>
    <w:rsid w:val="007233DF"/>
    <w:rsid w:val="00730EB6"/>
    <w:rsid w:val="00735E24"/>
    <w:rsid w:val="00742609"/>
    <w:rsid w:val="00793EAB"/>
    <w:rsid w:val="007A5B11"/>
    <w:rsid w:val="007B6FB0"/>
    <w:rsid w:val="007C49C1"/>
    <w:rsid w:val="007E778B"/>
    <w:rsid w:val="00804750"/>
    <w:rsid w:val="008348A7"/>
    <w:rsid w:val="00865DD4"/>
    <w:rsid w:val="00881756"/>
    <w:rsid w:val="008A0DBE"/>
    <w:rsid w:val="008A1C0B"/>
    <w:rsid w:val="008A1C50"/>
    <w:rsid w:val="008B171E"/>
    <w:rsid w:val="008B21C8"/>
    <w:rsid w:val="008B549F"/>
    <w:rsid w:val="008D36D1"/>
    <w:rsid w:val="008D4885"/>
    <w:rsid w:val="008E3A1D"/>
    <w:rsid w:val="008E6C5A"/>
    <w:rsid w:val="00904622"/>
    <w:rsid w:val="00912ECD"/>
    <w:rsid w:val="00913C46"/>
    <w:rsid w:val="00932E13"/>
    <w:rsid w:val="00934AA2"/>
    <w:rsid w:val="00936598"/>
    <w:rsid w:val="00941554"/>
    <w:rsid w:val="009523B5"/>
    <w:rsid w:val="00964937"/>
    <w:rsid w:val="00973F5C"/>
    <w:rsid w:val="00975921"/>
    <w:rsid w:val="00987702"/>
    <w:rsid w:val="009878F0"/>
    <w:rsid w:val="00995D5E"/>
    <w:rsid w:val="009D0771"/>
    <w:rsid w:val="009E3CAD"/>
    <w:rsid w:val="00A13153"/>
    <w:rsid w:val="00A13BB4"/>
    <w:rsid w:val="00A31CE9"/>
    <w:rsid w:val="00A606F8"/>
    <w:rsid w:val="00A80704"/>
    <w:rsid w:val="00AA04A5"/>
    <w:rsid w:val="00AB7A5B"/>
    <w:rsid w:val="00AB7BEE"/>
    <w:rsid w:val="00AC4EBB"/>
    <w:rsid w:val="00AD434F"/>
    <w:rsid w:val="00AD47AD"/>
    <w:rsid w:val="00AF6AEC"/>
    <w:rsid w:val="00B10BE4"/>
    <w:rsid w:val="00B153C0"/>
    <w:rsid w:val="00B221E5"/>
    <w:rsid w:val="00B2429A"/>
    <w:rsid w:val="00B26D72"/>
    <w:rsid w:val="00B31405"/>
    <w:rsid w:val="00B413DD"/>
    <w:rsid w:val="00B52F17"/>
    <w:rsid w:val="00B53C07"/>
    <w:rsid w:val="00B57291"/>
    <w:rsid w:val="00B669F8"/>
    <w:rsid w:val="00BA62AE"/>
    <w:rsid w:val="00BB189D"/>
    <w:rsid w:val="00BB1CB5"/>
    <w:rsid w:val="00BB6DAA"/>
    <w:rsid w:val="00BB7AF1"/>
    <w:rsid w:val="00BD7593"/>
    <w:rsid w:val="00BE2CCF"/>
    <w:rsid w:val="00BF1F11"/>
    <w:rsid w:val="00C57478"/>
    <w:rsid w:val="00C73D96"/>
    <w:rsid w:val="00C76C5C"/>
    <w:rsid w:val="00C80997"/>
    <w:rsid w:val="00C924DE"/>
    <w:rsid w:val="00C964CC"/>
    <w:rsid w:val="00CA18F2"/>
    <w:rsid w:val="00CC0737"/>
    <w:rsid w:val="00CC1A98"/>
    <w:rsid w:val="00CC765B"/>
    <w:rsid w:val="00CD512A"/>
    <w:rsid w:val="00D056E7"/>
    <w:rsid w:val="00D07839"/>
    <w:rsid w:val="00D2755C"/>
    <w:rsid w:val="00D31B6A"/>
    <w:rsid w:val="00D35597"/>
    <w:rsid w:val="00D52562"/>
    <w:rsid w:val="00D57714"/>
    <w:rsid w:val="00D65E13"/>
    <w:rsid w:val="00D81C2D"/>
    <w:rsid w:val="00DA28E3"/>
    <w:rsid w:val="00DC15DB"/>
    <w:rsid w:val="00DC24C7"/>
    <w:rsid w:val="00DD0D7E"/>
    <w:rsid w:val="00DE2DE3"/>
    <w:rsid w:val="00DF5397"/>
    <w:rsid w:val="00E06C69"/>
    <w:rsid w:val="00E17B77"/>
    <w:rsid w:val="00E21512"/>
    <w:rsid w:val="00E262D1"/>
    <w:rsid w:val="00E30A73"/>
    <w:rsid w:val="00E30C6D"/>
    <w:rsid w:val="00E40F35"/>
    <w:rsid w:val="00E51B2D"/>
    <w:rsid w:val="00E533A4"/>
    <w:rsid w:val="00EA3C85"/>
    <w:rsid w:val="00EA4A7B"/>
    <w:rsid w:val="00EB1B9A"/>
    <w:rsid w:val="00ED4ACA"/>
    <w:rsid w:val="00ED6149"/>
    <w:rsid w:val="00EF3AB2"/>
    <w:rsid w:val="00F1725E"/>
    <w:rsid w:val="00F22F19"/>
    <w:rsid w:val="00F378E8"/>
    <w:rsid w:val="00F42408"/>
    <w:rsid w:val="00F514A7"/>
    <w:rsid w:val="00F54BE6"/>
    <w:rsid w:val="00F559D2"/>
    <w:rsid w:val="00F61971"/>
    <w:rsid w:val="00F62DEC"/>
    <w:rsid w:val="00F66063"/>
    <w:rsid w:val="00F66D26"/>
    <w:rsid w:val="00F73DBD"/>
    <w:rsid w:val="00F74353"/>
    <w:rsid w:val="00F918EA"/>
    <w:rsid w:val="00FA2740"/>
    <w:rsid w:val="00FD02B5"/>
    <w:rsid w:val="00FE557B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CE336-68B2-4E87-92D0-09818876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F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3F5C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73F5C"/>
    <w:pPr>
      <w:numPr>
        <w:ilvl w:val="1"/>
        <w:numId w:val="1"/>
      </w:numPr>
      <w:tabs>
        <w:tab w:val="num" w:pos="643"/>
      </w:tabs>
      <w:spacing w:after="0" w:line="240" w:lineRule="auto"/>
      <w:ind w:left="720" w:hanging="720"/>
      <w:jc w:val="both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73F5C"/>
    <w:pPr>
      <w:numPr>
        <w:numId w:val="15"/>
      </w:numPr>
      <w:tabs>
        <w:tab w:val="clear" w:pos="360"/>
        <w:tab w:val="num" w:pos="643"/>
      </w:tabs>
      <w:spacing w:after="0" w:line="240" w:lineRule="auto"/>
      <w:ind w:left="643"/>
      <w:jc w:val="both"/>
      <w:outlineLvl w:val="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73F5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73F5C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F5C"/>
    <w:pPr>
      <w:ind w:left="720"/>
      <w:contextualSpacing/>
    </w:pPr>
  </w:style>
  <w:style w:type="paragraph" w:styleId="a4">
    <w:name w:val="No Spacing"/>
    <w:uiPriority w:val="1"/>
    <w:qFormat/>
    <w:rsid w:val="00973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73F5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73F5C"/>
    <w:pPr>
      <w:widowControl w:val="0"/>
      <w:autoSpaceDE w:val="0"/>
      <w:autoSpaceDN w:val="0"/>
      <w:adjustRightInd w:val="0"/>
      <w:spacing w:after="0" w:line="304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973F5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73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73F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05pt">
    <w:name w:val="Основной текст (2) + 10;5 pt"/>
    <w:rsid w:val="00973F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7">
    <w:name w:val="Body Text"/>
    <w:basedOn w:val="a"/>
    <w:link w:val="a8"/>
    <w:uiPriority w:val="99"/>
    <w:unhideWhenUsed/>
    <w:rsid w:val="00973F5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73F5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73F5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3F5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3F5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3F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73F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973F5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973F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uiPriority w:val="99"/>
    <w:rsid w:val="00973F5C"/>
    <w:rPr>
      <w:rFonts w:cs="Times New Roman"/>
    </w:rPr>
  </w:style>
  <w:style w:type="paragraph" w:styleId="23">
    <w:name w:val="List 2"/>
    <w:basedOn w:val="a"/>
    <w:uiPriority w:val="99"/>
    <w:rsid w:val="00973F5C"/>
    <w:pPr>
      <w:spacing w:after="0" w:line="240" w:lineRule="auto"/>
      <w:ind w:left="566" w:hanging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c">
    <w:name w:val="List Bullet"/>
    <w:basedOn w:val="a"/>
    <w:autoRedefine/>
    <w:uiPriority w:val="99"/>
    <w:rsid w:val="00973F5C"/>
    <w:pPr>
      <w:keepNext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4">
    <w:name w:val="List Bullet 2"/>
    <w:basedOn w:val="a"/>
    <w:autoRedefine/>
    <w:uiPriority w:val="99"/>
    <w:rsid w:val="00973F5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1">
    <w:name w:val="List Bullet 3"/>
    <w:basedOn w:val="a"/>
    <w:autoRedefine/>
    <w:uiPriority w:val="99"/>
    <w:rsid w:val="00973F5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5">
    <w:name w:val="List Continue 2"/>
    <w:basedOn w:val="a"/>
    <w:uiPriority w:val="99"/>
    <w:rsid w:val="00973F5C"/>
    <w:pPr>
      <w:spacing w:after="120" w:line="240" w:lineRule="auto"/>
      <w:ind w:left="56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2">
    <w:name w:val="List Continue 3"/>
    <w:basedOn w:val="a"/>
    <w:rsid w:val="00973F5C"/>
    <w:pPr>
      <w:spacing w:after="120" w:line="240" w:lineRule="auto"/>
      <w:ind w:left="849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973F5C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2"/>
    <w:basedOn w:val="a"/>
    <w:link w:val="27"/>
    <w:uiPriority w:val="99"/>
    <w:rsid w:val="00973F5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973F5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e">
    <w:name w:val="Название Знак"/>
    <w:basedOn w:val="a0"/>
    <w:link w:val="ad"/>
    <w:uiPriority w:val="10"/>
    <w:rsid w:val="00973F5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">
    <w:name w:val="footnote text"/>
    <w:basedOn w:val="a"/>
    <w:link w:val="af0"/>
    <w:uiPriority w:val="99"/>
    <w:semiHidden/>
    <w:rsid w:val="00973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973F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973F5C"/>
    <w:rPr>
      <w:rFonts w:cs="Times New Roman"/>
      <w:vertAlign w:val="superscript"/>
    </w:rPr>
  </w:style>
  <w:style w:type="paragraph" w:styleId="af2">
    <w:name w:val="Block Text"/>
    <w:basedOn w:val="a"/>
    <w:uiPriority w:val="99"/>
    <w:rsid w:val="00973F5C"/>
    <w:pPr>
      <w:spacing w:after="0" w:line="240" w:lineRule="auto"/>
      <w:ind w:left="-45" w:right="-124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af3">
    <w:name w:val="footer"/>
    <w:basedOn w:val="a"/>
    <w:link w:val="af4"/>
    <w:uiPriority w:val="99"/>
    <w:rsid w:val="00973F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3"/>
    <w:basedOn w:val="a"/>
    <w:link w:val="36"/>
    <w:rsid w:val="00973F5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6">
    <w:name w:val="Основной текст 3 Знак"/>
    <w:basedOn w:val="a0"/>
    <w:link w:val="35"/>
    <w:rsid w:val="00973F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List"/>
    <w:basedOn w:val="a"/>
    <w:uiPriority w:val="99"/>
    <w:rsid w:val="00973F5C"/>
    <w:pPr>
      <w:spacing w:after="0" w:line="240" w:lineRule="auto"/>
      <w:ind w:left="283" w:hanging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7">
    <w:name w:val="List 3"/>
    <w:basedOn w:val="a"/>
    <w:uiPriority w:val="99"/>
    <w:rsid w:val="00973F5C"/>
    <w:pPr>
      <w:spacing w:after="0" w:line="240" w:lineRule="auto"/>
      <w:ind w:left="849" w:hanging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1">
    <w:name w:val="List 4"/>
    <w:basedOn w:val="a"/>
    <w:uiPriority w:val="99"/>
    <w:rsid w:val="00973F5C"/>
    <w:pPr>
      <w:spacing w:after="0" w:line="240" w:lineRule="auto"/>
      <w:ind w:left="1132" w:hanging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Date"/>
    <w:basedOn w:val="a"/>
    <w:next w:val="a"/>
    <w:link w:val="af7"/>
    <w:uiPriority w:val="99"/>
    <w:rsid w:val="00973F5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7">
    <w:name w:val="Дата Знак"/>
    <w:basedOn w:val="a0"/>
    <w:link w:val="af6"/>
    <w:uiPriority w:val="99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Subtitle"/>
    <w:basedOn w:val="a"/>
    <w:link w:val="af9"/>
    <w:uiPriority w:val="11"/>
    <w:qFormat/>
    <w:rsid w:val="00973F5C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f9">
    <w:name w:val="Подзаголовок Знак"/>
    <w:basedOn w:val="a0"/>
    <w:link w:val="af8"/>
    <w:uiPriority w:val="11"/>
    <w:rsid w:val="00973F5C"/>
    <w:rPr>
      <w:rFonts w:ascii="Arial" w:eastAsia="Times New Roman" w:hAnsi="Arial" w:cs="Times New Roman"/>
      <w:sz w:val="24"/>
      <w:szCs w:val="20"/>
      <w:lang w:eastAsia="ru-RU"/>
    </w:rPr>
  </w:style>
  <w:style w:type="character" w:styleId="afa">
    <w:name w:val="Hyperlink"/>
    <w:basedOn w:val="a0"/>
    <w:uiPriority w:val="99"/>
    <w:rsid w:val="00973F5C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973F5C"/>
    <w:rPr>
      <w:rFonts w:cs="Times New Roman"/>
      <w:color w:val="800080"/>
      <w:u w:val="single"/>
    </w:rPr>
  </w:style>
  <w:style w:type="table" w:styleId="afc">
    <w:name w:val="Table Grid"/>
    <w:basedOn w:val="a1"/>
    <w:uiPriority w:val="59"/>
    <w:rsid w:val="00973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link w:val="afe"/>
    <w:uiPriority w:val="99"/>
    <w:semiHidden/>
    <w:rsid w:val="00973F5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973F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973F5C"/>
    <w:pPr>
      <w:suppressAutoHyphens/>
      <w:spacing w:after="0" w:line="240" w:lineRule="auto"/>
    </w:pPr>
    <w:rPr>
      <w:rFonts w:ascii="Times New Roman" w:eastAsia="Times New Roman" w:hAnsi="Times New Roman"/>
      <w:b/>
      <w:bCs/>
      <w:lang w:eastAsia="ar-SA"/>
    </w:rPr>
  </w:style>
  <w:style w:type="paragraph" w:customStyle="1" w:styleId="Textbody">
    <w:name w:val="Text body"/>
    <w:basedOn w:val="a"/>
    <w:rsid w:val="00973F5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f">
    <w:name w:val="endnote text"/>
    <w:basedOn w:val="a"/>
    <w:link w:val="aff0"/>
    <w:rsid w:val="00973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rsid w:val="00973F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rsid w:val="00973F5C"/>
    <w:rPr>
      <w:vertAlign w:val="superscript"/>
    </w:rPr>
  </w:style>
  <w:style w:type="character" w:customStyle="1" w:styleId="Bodytext2Bold">
    <w:name w:val="Body text (2) + Bold"/>
    <w:basedOn w:val="a0"/>
    <w:rsid w:val="00973F5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Bodytext2">
    <w:name w:val="Body text (2)"/>
    <w:basedOn w:val="a0"/>
    <w:rsid w:val="00973F5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title">
    <w:name w:val="consplustitle"/>
    <w:basedOn w:val="a"/>
    <w:rsid w:val="00973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73F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Normal (Web)"/>
    <w:basedOn w:val="a"/>
    <w:uiPriority w:val="99"/>
    <w:rsid w:val="00973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3F5C"/>
  </w:style>
  <w:style w:type="character" w:customStyle="1" w:styleId="28">
    <w:name w:val="Основной текст (2)_"/>
    <w:basedOn w:val="a0"/>
    <w:link w:val="29"/>
    <w:rsid w:val="00973F5C"/>
    <w:rPr>
      <w:sz w:val="16"/>
      <w:szCs w:val="16"/>
      <w:shd w:val="clear" w:color="auto" w:fill="FFFFFF"/>
    </w:rPr>
  </w:style>
  <w:style w:type="character" w:customStyle="1" w:styleId="38">
    <w:name w:val="Основной текст (3)_"/>
    <w:basedOn w:val="a0"/>
    <w:link w:val="39"/>
    <w:rsid w:val="00973F5C"/>
    <w:rPr>
      <w:b/>
      <w:bCs/>
      <w:sz w:val="23"/>
      <w:szCs w:val="23"/>
      <w:shd w:val="clear" w:color="auto" w:fill="FFFFFF"/>
    </w:rPr>
  </w:style>
  <w:style w:type="character" w:customStyle="1" w:styleId="aff3">
    <w:name w:val="Основной текст_"/>
    <w:basedOn w:val="a0"/>
    <w:link w:val="11"/>
    <w:rsid w:val="00973F5C"/>
    <w:rPr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73F5C"/>
    <w:pPr>
      <w:widowControl w:val="0"/>
      <w:shd w:val="clear" w:color="auto" w:fill="FFFFFF"/>
      <w:spacing w:after="0" w:line="0" w:lineRule="atLeast"/>
      <w:jc w:val="righ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39">
    <w:name w:val="Основной текст (3)"/>
    <w:basedOn w:val="a"/>
    <w:link w:val="38"/>
    <w:rsid w:val="00973F5C"/>
    <w:pPr>
      <w:widowControl w:val="0"/>
      <w:shd w:val="clear" w:color="auto" w:fill="FFFFFF"/>
      <w:spacing w:after="60" w:line="0" w:lineRule="atLeast"/>
      <w:ind w:hanging="480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11">
    <w:name w:val="Основной текст1"/>
    <w:basedOn w:val="a"/>
    <w:link w:val="aff3"/>
    <w:rsid w:val="00973F5C"/>
    <w:pPr>
      <w:widowControl w:val="0"/>
      <w:shd w:val="clear" w:color="auto" w:fill="FFFFFF"/>
      <w:spacing w:before="60" w:after="240" w:line="278" w:lineRule="exact"/>
      <w:jc w:val="center"/>
    </w:pPr>
    <w:rPr>
      <w:rFonts w:asciiTheme="minorHAnsi" w:eastAsiaTheme="minorHAnsi" w:hAnsiTheme="minorHAnsi" w:cstheme="minorBidi"/>
    </w:rPr>
  </w:style>
  <w:style w:type="character" w:styleId="aff4">
    <w:name w:val="Strong"/>
    <w:basedOn w:val="a0"/>
    <w:uiPriority w:val="22"/>
    <w:qFormat/>
    <w:rsid w:val="002F4FE0"/>
    <w:rPr>
      <w:b/>
      <w:bCs/>
    </w:rPr>
  </w:style>
  <w:style w:type="character" w:customStyle="1" w:styleId="glyphicon2">
    <w:name w:val="glyphicon2"/>
    <w:basedOn w:val="a0"/>
    <w:rsid w:val="002F4FE0"/>
    <w:rPr>
      <w:rFonts w:ascii="Glyphicons Halflings" w:hAnsi="Glyphicons Halflings" w:hint="default"/>
      <w:b w:val="0"/>
      <w:bCs w:val="0"/>
      <w:i w:val="0"/>
      <w:iCs w:val="0"/>
    </w:rPr>
  </w:style>
  <w:style w:type="character" w:customStyle="1" w:styleId="hidden-xs">
    <w:name w:val="hidden-xs"/>
    <w:basedOn w:val="a0"/>
    <w:rsid w:val="002F4FE0"/>
  </w:style>
  <w:style w:type="character" w:customStyle="1" w:styleId="social-likesbutton2">
    <w:name w:val="social-likes__button2"/>
    <w:basedOn w:val="a0"/>
    <w:rsid w:val="002F4FE0"/>
  </w:style>
  <w:style w:type="character" w:customStyle="1" w:styleId="ConsPlusNormal0">
    <w:name w:val="ConsPlusNormal Знак"/>
    <w:basedOn w:val="a0"/>
    <w:link w:val="ConsPlusNormal"/>
    <w:locked/>
    <w:rsid w:val="00995D5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5">
    <w:name w:val="Emphasis"/>
    <w:basedOn w:val="a0"/>
    <w:uiPriority w:val="20"/>
    <w:qFormat/>
    <w:rsid w:val="001505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89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6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6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22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94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4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71455">
                          <w:marLeft w:val="-36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3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012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38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64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6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2F70D6"/>
                                                <w:left w:val="single" w:sz="6" w:space="5" w:color="2F70D6"/>
                                                <w:bottom w:val="single" w:sz="6" w:space="2" w:color="2F70D6"/>
                                                <w:right w:val="single" w:sz="6" w:space="5" w:color="2F70D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71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54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69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299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36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23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8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88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57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76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80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22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0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30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0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B505B3D42A94D253C1F7C84B7A23A68D949F18454B123E93FFC88AB41FE591AF8F458FAC0055B2X2u8J" TargetMode="External"/><Relationship Id="rId13" Type="http://schemas.openxmlformats.org/officeDocument/2006/relationships/hyperlink" Target="consultantplus://offline/ref=656E0ED0B638BC162E6946D7B08B9FE925CA2B6A7A0CE21DC88FD7B3EDV8kED" TargetMode="External"/><Relationship Id="rId18" Type="http://schemas.openxmlformats.org/officeDocument/2006/relationships/hyperlink" Target="consultantplus://offline/ref=813B43CC17E809A282498639AFBEB55E971FDB9253B3FE6C7E4FC0F1434D41EA8C27540B46567411xAT0E" TargetMode="External"/><Relationship Id="rId26" Type="http://schemas.openxmlformats.org/officeDocument/2006/relationships/hyperlink" Target="consultantplus://offline/ref=CB1450AA29964B5030FD0F180F0BC8762707814A80E101AB7C6B74D2A8CF02FB76DCDBD9EF37A657rDLC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3B43CC17E809A282498639AFBEB55E971FDB9253B3FE6C7E4FC0F1434D41EA8C27540B46567410xAT4E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6E0ED0B638BC162E6946D7B08B9FE925C12D6F710BE21DC88FD7B3ED8E22B578BE8ECAF0F47BA7V0kBD" TargetMode="External"/><Relationship Id="rId17" Type="http://schemas.openxmlformats.org/officeDocument/2006/relationships/hyperlink" Target="consultantplus://offline/ref=813B43CC17E809A282498639AFBEB55E971FDB9253B3FE6C7E4FC0F1434D41EA8C27540B46567412xAT7E" TargetMode="External"/><Relationship Id="rId25" Type="http://schemas.openxmlformats.org/officeDocument/2006/relationships/hyperlink" Target="consultantplus://offline/ref=CB1450AA29964B5030FD0F180F0BC8762707814A80E101AB7C6B74D2A8CF02FB76DCDBD9EF37AF5ErDL3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3B43CC17E809A282498639AFBEB55E971FDE945DB4FE6C7E4FC0F1434D41EA8C27540B4653x7TCE" TargetMode="External"/><Relationship Id="rId20" Type="http://schemas.openxmlformats.org/officeDocument/2006/relationships/hyperlink" Target="consultantplus://offline/ref=813B43CC17E809A282498639AFBEB55E971FDB9253B3FE6C7E4FC0F1434D41EA8C27540B46567411xATFE" TargetMode="External"/><Relationship Id="rId29" Type="http://schemas.openxmlformats.org/officeDocument/2006/relationships/hyperlink" Target="consultantplus://offline/ref=1C0F05603EB9AE784AFE5258AE3ED3E6B5993EDD4934F1D8B66350CD73B13B1429F1F3CA88FACBE937S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6E0ED0B638BC162E6946D7B08B9FE925C12D6F710BE21DC88FD7B3ED8E22B578BE8EC8F1VFk2D" TargetMode="External"/><Relationship Id="rId24" Type="http://schemas.openxmlformats.org/officeDocument/2006/relationships/hyperlink" Target="consultantplus://offline/ref=CB1450AA29964B5030FD0F180F0BC8762707814A80E101AB7C6B74D2A8CF02FB76DCDBD9EF37A657rDL0F" TargetMode="External"/><Relationship Id="rId32" Type="http://schemas.openxmlformats.org/officeDocument/2006/relationships/hyperlink" Target="consultantplus://offline/ref=1C0F05603EB9AE784AFE5258AE3ED3E6B5993EDD4934F1D8B66350CD73B13B1429F1F3CA88FAC1E937S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3B43CC17E809A282498639AFBEB55E971FDB9253B3FE6C7E4FC0F1434D41EA8C27540B46567413xATFE" TargetMode="External"/><Relationship Id="rId23" Type="http://schemas.openxmlformats.org/officeDocument/2006/relationships/hyperlink" Target="consultantplus://offline/ref=813B43CC17E809A282498639AFBEB55E971FDB9253B3FE6C7E4FC0F1434D41EA8C27540B46567410xAT6E" TargetMode="External"/><Relationship Id="rId28" Type="http://schemas.openxmlformats.org/officeDocument/2006/relationships/hyperlink" Target="consultantplus://offline/ref=D31C02F8E728B0406C94C9C38D776D0DEEF3FDD969C584506602CFCDFBC2859C23C26EAB70B003EAS1U9F" TargetMode="External"/><Relationship Id="rId10" Type="http://schemas.openxmlformats.org/officeDocument/2006/relationships/hyperlink" Target="consultantplus://offline/ref=656E0ED0B638BC162E6946D7B08B9FE925C12D6F710BE21DC88FD7B3ED8E22B578BE8EC9F9VFkDD" TargetMode="External"/><Relationship Id="rId19" Type="http://schemas.openxmlformats.org/officeDocument/2006/relationships/hyperlink" Target="consultantplus://offline/ref=813B43CC17E809A282498639AFBEB55E971FDB9253B3FE6C7E4FC0F1434D41EA8C27540B46567411xAT6E" TargetMode="External"/><Relationship Id="rId31" Type="http://schemas.openxmlformats.org/officeDocument/2006/relationships/hyperlink" Target="consultantplus://offline/ref=1C0F05603EB9AE784AFE5258AE3ED3E6B5993EDD4934F1D8B66350CD73B13B1429F1F3CA88FB3CS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6E0ED0B638BC162E6946D7B08B9FE925CA2B6A7A0CE21DC88FD7B3EDV8kED" TargetMode="External"/><Relationship Id="rId14" Type="http://schemas.openxmlformats.org/officeDocument/2006/relationships/hyperlink" Target="consultantplus://offline/ref=813B43CC17E809A282498639AFBEB55E971FDB9253B3FE6C7E4FC0F1434D41EA8C27540B46567413xATFE" TargetMode="External"/><Relationship Id="rId22" Type="http://schemas.openxmlformats.org/officeDocument/2006/relationships/hyperlink" Target="consultantplus://offline/ref=813B43CC17E809A282498639AFBEB55E971FDB9253B3FE6C7E4FC0F1434D41EA8C27540B46567410xAT7E" TargetMode="External"/><Relationship Id="rId27" Type="http://schemas.openxmlformats.org/officeDocument/2006/relationships/hyperlink" Target="consultantplus://offline/ref=CB1450AA29964B5030FD0F180F0BC8762707814A80E101AB7C6B74D2A8rCLFF" TargetMode="External"/><Relationship Id="rId30" Type="http://schemas.openxmlformats.org/officeDocument/2006/relationships/hyperlink" Target="consultantplus://offline/ref=1C0F05603EB9AE784AFE5258AE3ED3E6B5993EDD4934F1D8B66350CD73B13B1429F1F3C2813FS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9C39B-9573-4EF0-9801-B5374E7E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2662</TotalTime>
  <Pages>1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Денис</dc:creator>
  <cp:keywords/>
  <dc:description/>
  <cp:lastModifiedBy>Шебалдина ЛВ</cp:lastModifiedBy>
  <cp:revision>57</cp:revision>
  <cp:lastPrinted>2018-02-12T09:00:00Z</cp:lastPrinted>
  <dcterms:created xsi:type="dcterms:W3CDTF">2017-06-09T05:24:00Z</dcterms:created>
  <dcterms:modified xsi:type="dcterms:W3CDTF">2018-08-29T01:36:00Z</dcterms:modified>
</cp:coreProperties>
</file>